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DD40B" w14:textId="77777777" w:rsidR="00300479" w:rsidRPr="00433061" w:rsidRDefault="00721608" w:rsidP="00433061">
      <w:pPr>
        <w:pStyle w:val="Frspaiere"/>
        <w:jc w:val="center"/>
        <w:rPr>
          <w:rFonts w:ascii="Arial" w:hAnsi="Arial" w:cs="Arial"/>
          <w:b/>
          <w:sz w:val="28"/>
          <w:szCs w:val="28"/>
        </w:rPr>
      </w:pPr>
      <w:r w:rsidRPr="00433061">
        <w:rPr>
          <w:rFonts w:ascii="Arial" w:hAnsi="Arial" w:cs="Arial"/>
          <w:b/>
          <w:sz w:val="28"/>
          <w:szCs w:val="28"/>
        </w:rPr>
        <w:t>PLAN DE PARTICIPARE</w:t>
      </w:r>
    </w:p>
    <w:p w14:paraId="28BC93F2" w14:textId="77777777" w:rsidR="00300479" w:rsidRPr="00107FA6" w:rsidRDefault="00433061" w:rsidP="00433061">
      <w:pPr>
        <w:jc w:val="center"/>
      </w:pPr>
      <w:r w:rsidRPr="00107FA6">
        <w:rPr>
          <w:rFonts w:ascii="Arial" w:hAnsi="Arial" w:cs="Arial"/>
          <w:b/>
          <w:caps/>
          <w:sz w:val="28"/>
          <w:szCs w:val="28"/>
        </w:rPr>
        <w:t>la Încercări de Competenţă (PT) şi Comparări Interlaboratoare (ILC)</w:t>
      </w:r>
    </w:p>
    <w:p w14:paraId="65847E9B" w14:textId="77777777" w:rsidR="00433061" w:rsidRPr="00107FA6" w:rsidRDefault="00433061" w:rsidP="00AD7827">
      <w:pPr>
        <w:rPr>
          <w:rFonts w:ascii="Arial" w:hAnsi="Arial" w:cs="Arial"/>
          <w:b/>
          <w:sz w:val="24"/>
        </w:rPr>
      </w:pPr>
    </w:p>
    <w:p w14:paraId="26F9FC64" w14:textId="77777777" w:rsidR="002E4611" w:rsidRPr="00433061" w:rsidRDefault="002E4611" w:rsidP="00AD7827">
      <w:pPr>
        <w:rPr>
          <w:rFonts w:ascii="Arial" w:hAnsi="Arial" w:cs="Arial"/>
          <w:b/>
          <w:sz w:val="24"/>
          <w:szCs w:val="24"/>
        </w:rPr>
      </w:pPr>
      <w:r w:rsidRPr="00433061">
        <w:rPr>
          <w:rFonts w:ascii="Arial" w:hAnsi="Arial" w:cs="Arial"/>
          <w:b/>
          <w:sz w:val="24"/>
        </w:rPr>
        <w:t>DENUMIRE LABORATOR</w:t>
      </w:r>
      <w:r w:rsidR="00AD7827" w:rsidRPr="00433061">
        <w:rPr>
          <w:rFonts w:ascii="Arial" w:hAnsi="Arial" w:cs="Arial"/>
          <w:b/>
          <w:sz w:val="24"/>
        </w:rPr>
        <w:t>/</w:t>
      </w:r>
      <w:r w:rsidR="00AD7827" w:rsidRPr="00433061">
        <w:rPr>
          <w:rFonts w:ascii="Arial" w:hAnsi="Arial" w:cs="Arial"/>
          <w:b/>
          <w:sz w:val="32"/>
        </w:rPr>
        <w:t xml:space="preserve"> </w:t>
      </w:r>
      <w:r w:rsidR="00AD7827" w:rsidRPr="00433061">
        <w:rPr>
          <w:rFonts w:ascii="Arial" w:hAnsi="Arial" w:cs="Arial"/>
          <w:b/>
          <w:sz w:val="24"/>
        </w:rPr>
        <w:t>ORGANISM DE INSPECȚIE</w:t>
      </w:r>
      <w:r w:rsidRPr="00433061">
        <w:rPr>
          <w:rFonts w:ascii="Arial" w:hAnsi="Arial" w:cs="Arial"/>
          <w:b/>
        </w:rPr>
        <w:t xml:space="preserve"> </w:t>
      </w:r>
      <w:r w:rsidRPr="00433061">
        <w:rPr>
          <w:rFonts w:ascii="Arial" w:hAnsi="Arial" w:cs="Arial"/>
          <w:bCs/>
        </w:rPr>
        <w:t>____________________________________________________________________</w:t>
      </w:r>
    </w:p>
    <w:p w14:paraId="5F545A5F" w14:textId="77777777" w:rsidR="00461882" w:rsidRPr="00433061" w:rsidRDefault="00461882" w:rsidP="003A3A3A">
      <w:pPr>
        <w:jc w:val="center"/>
        <w:rPr>
          <w:rFonts w:ascii="Arial" w:hAnsi="Arial" w:cs="Arial"/>
          <w:sz w:val="24"/>
          <w:szCs w:val="24"/>
        </w:rPr>
      </w:pPr>
    </w:p>
    <w:p w14:paraId="421BEABE" w14:textId="77777777" w:rsidR="002E4611" w:rsidRPr="00433061" w:rsidRDefault="00F26AFD" w:rsidP="00AD7827">
      <w:pPr>
        <w:rPr>
          <w:rFonts w:ascii="Arial" w:hAnsi="Arial" w:cs="Arial"/>
          <w:sz w:val="24"/>
          <w:szCs w:val="24"/>
        </w:rPr>
      </w:pPr>
      <w:r w:rsidRPr="00433061">
        <w:rPr>
          <w:rFonts w:ascii="Arial" w:hAnsi="Arial" w:cs="Arial"/>
          <w:sz w:val="24"/>
          <w:szCs w:val="24"/>
        </w:rPr>
        <w:t xml:space="preserve">Data acreditării inițiale/ </w:t>
      </w:r>
      <w:r w:rsidR="00430F15" w:rsidRPr="00433061">
        <w:rPr>
          <w:rFonts w:ascii="Arial" w:hAnsi="Arial" w:cs="Arial"/>
          <w:sz w:val="24"/>
          <w:szCs w:val="24"/>
        </w:rPr>
        <w:t xml:space="preserve">reînnoirii/ </w:t>
      </w:r>
      <w:r w:rsidRPr="00433061">
        <w:rPr>
          <w:rFonts w:ascii="Arial" w:hAnsi="Arial" w:cs="Arial"/>
          <w:sz w:val="24"/>
          <w:szCs w:val="24"/>
        </w:rPr>
        <w:t>extinderii</w:t>
      </w:r>
      <w:r w:rsidR="003A3A3A" w:rsidRPr="00433061">
        <w:rPr>
          <w:rFonts w:ascii="Arial" w:hAnsi="Arial" w:cs="Arial"/>
          <w:sz w:val="24"/>
          <w:szCs w:val="24"/>
        </w:rPr>
        <w:t>_____________________</w:t>
      </w:r>
      <w:r w:rsidR="00AD7827" w:rsidRPr="00433061">
        <w:rPr>
          <w:rFonts w:ascii="Arial" w:hAnsi="Arial" w:cs="Arial"/>
          <w:sz w:val="24"/>
          <w:szCs w:val="24"/>
        </w:rPr>
        <w:t>________</w:t>
      </w:r>
    </w:p>
    <w:p w14:paraId="44095B02" w14:textId="77777777" w:rsidR="00AD7827" w:rsidRPr="00433061" w:rsidRDefault="00AD7827" w:rsidP="00AD7827">
      <w:pPr>
        <w:rPr>
          <w:rFonts w:ascii="Arial" w:hAnsi="Arial" w:cs="Arial"/>
          <w:sz w:val="24"/>
          <w:szCs w:val="24"/>
        </w:rPr>
      </w:pPr>
    </w:p>
    <w:p w14:paraId="35F5295A" w14:textId="77777777" w:rsidR="006E3F09" w:rsidRPr="00433061" w:rsidRDefault="00BB6DA4">
      <w:pPr>
        <w:rPr>
          <w:rFonts w:ascii="Arial" w:hAnsi="Arial" w:cs="Arial"/>
          <w:b/>
          <w:sz w:val="24"/>
          <w:szCs w:val="24"/>
        </w:rPr>
      </w:pPr>
      <w:r w:rsidRPr="00433061">
        <w:rPr>
          <w:rFonts w:ascii="Arial" w:hAnsi="Arial" w:cs="Arial"/>
          <w:b/>
          <w:sz w:val="24"/>
          <w:szCs w:val="24"/>
        </w:rPr>
        <w:t>Pentru Laboratoare de Încercări</w:t>
      </w:r>
    </w:p>
    <w:p w14:paraId="1940426E" w14:textId="77777777" w:rsidR="00BB6DA4" w:rsidRPr="00433061" w:rsidRDefault="00BB6DA4">
      <w:pPr>
        <w:rPr>
          <w:rFonts w:ascii="Arial" w:hAnsi="Arial" w:cs="Arial"/>
          <w:sz w:val="24"/>
          <w:szCs w:val="24"/>
        </w:rPr>
      </w:pPr>
    </w:p>
    <w:tbl>
      <w:tblPr>
        <w:tblW w:w="155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01"/>
        <w:gridCol w:w="1701"/>
        <w:gridCol w:w="1701"/>
        <w:gridCol w:w="1701"/>
        <w:gridCol w:w="1701"/>
        <w:gridCol w:w="1701"/>
        <w:gridCol w:w="1701"/>
        <w:gridCol w:w="661"/>
        <w:gridCol w:w="662"/>
        <w:gridCol w:w="661"/>
        <w:gridCol w:w="662"/>
      </w:tblGrid>
      <w:tr w:rsidR="00B17ECF" w:rsidRPr="00433061" w14:paraId="49D163FD" w14:textId="77777777" w:rsidTr="006B12E8">
        <w:trPr>
          <w:cantSplit/>
          <w:trHeight w:val="1134"/>
        </w:trPr>
        <w:tc>
          <w:tcPr>
            <w:tcW w:w="993" w:type="dxa"/>
            <w:tcBorders>
              <w:bottom w:val="nil"/>
            </w:tcBorders>
            <w:shd w:val="pct15" w:color="auto" w:fill="auto"/>
            <w:vAlign w:val="center"/>
          </w:tcPr>
          <w:p w14:paraId="51413C8B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 xml:space="preserve">Nr. conform </w:t>
            </w:r>
            <w:r w:rsidR="008351C6" w:rsidRPr="00433061">
              <w:rPr>
                <w:rFonts w:ascii="Arial" w:hAnsi="Arial" w:cs="Arial"/>
              </w:rPr>
              <w:t>domeniul</w:t>
            </w:r>
            <w:r w:rsidR="00F62D8B" w:rsidRPr="00433061">
              <w:rPr>
                <w:rFonts w:ascii="Arial" w:hAnsi="Arial" w:cs="Arial"/>
              </w:rPr>
              <w:t>ui solicitat</w:t>
            </w:r>
            <w:r w:rsidR="00311647" w:rsidRPr="00433061">
              <w:rPr>
                <w:rFonts w:ascii="Arial" w:hAnsi="Arial" w:cs="Arial"/>
              </w:rPr>
              <w:t>/ Anexei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EBC7E61" w14:textId="77777777" w:rsidR="00B17ECF" w:rsidRPr="00433061" w:rsidRDefault="00F62D8B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încercare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30493FEF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produs/ material/ matrice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05266E7F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Metoda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2E69BA3B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Interval de măsurare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291A36D6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Disciplina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DB67B91" w14:textId="77777777" w:rsidR="00B17ECF" w:rsidRPr="00433061" w:rsidRDefault="00433061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Subdisciplină</w:t>
            </w:r>
          </w:p>
        </w:tc>
        <w:tc>
          <w:tcPr>
            <w:tcW w:w="1701" w:type="dxa"/>
            <w:shd w:val="pct15" w:color="auto" w:fill="auto"/>
            <w:vAlign w:val="center"/>
          </w:tcPr>
          <w:p w14:paraId="0CAF62FD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Organizatori</w:t>
            </w:r>
          </w:p>
          <w:p w14:paraId="3F753A62" w14:textId="77777777" w:rsidR="00B17ECF" w:rsidRPr="00433061" w:rsidRDefault="00B17EC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PT şi ILC/ codul schemei</w:t>
            </w:r>
          </w:p>
        </w:tc>
        <w:tc>
          <w:tcPr>
            <w:tcW w:w="661" w:type="dxa"/>
            <w:shd w:val="pct15" w:color="auto" w:fill="auto"/>
            <w:textDirection w:val="btLr"/>
            <w:vAlign w:val="center"/>
          </w:tcPr>
          <w:p w14:paraId="0F4D9D78" w14:textId="77777777" w:rsidR="00B17ECF" w:rsidRPr="00433061" w:rsidRDefault="00114F70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1</w:t>
            </w:r>
          </w:p>
        </w:tc>
        <w:tc>
          <w:tcPr>
            <w:tcW w:w="662" w:type="dxa"/>
            <w:shd w:val="pct15" w:color="auto" w:fill="auto"/>
            <w:textDirection w:val="btLr"/>
            <w:vAlign w:val="center"/>
          </w:tcPr>
          <w:p w14:paraId="2F9EAC3B" w14:textId="77777777" w:rsidR="00B17ECF" w:rsidRPr="00433061" w:rsidRDefault="00114F70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2</w:t>
            </w:r>
          </w:p>
        </w:tc>
        <w:tc>
          <w:tcPr>
            <w:tcW w:w="661" w:type="dxa"/>
            <w:shd w:val="pct15" w:color="auto" w:fill="auto"/>
            <w:textDirection w:val="btLr"/>
            <w:vAlign w:val="center"/>
          </w:tcPr>
          <w:p w14:paraId="754230A4" w14:textId="77777777" w:rsidR="00B17ECF" w:rsidRPr="00433061" w:rsidRDefault="00114F70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3</w:t>
            </w:r>
          </w:p>
        </w:tc>
        <w:tc>
          <w:tcPr>
            <w:tcW w:w="662" w:type="dxa"/>
            <w:shd w:val="pct15" w:color="auto" w:fill="auto"/>
            <w:textDirection w:val="btLr"/>
            <w:vAlign w:val="center"/>
          </w:tcPr>
          <w:p w14:paraId="07510249" w14:textId="77777777" w:rsidR="00B17ECF" w:rsidRPr="00433061" w:rsidRDefault="00114F70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4</w:t>
            </w:r>
          </w:p>
        </w:tc>
      </w:tr>
      <w:tr w:rsidR="006B12E8" w:rsidRPr="00433061" w14:paraId="6A798CE4" w14:textId="77777777" w:rsidTr="00F366F9">
        <w:tc>
          <w:tcPr>
            <w:tcW w:w="993" w:type="dxa"/>
            <w:tcBorders>
              <w:top w:val="nil"/>
              <w:bottom w:val="nil"/>
            </w:tcBorders>
          </w:tcPr>
          <w:p w14:paraId="1A85F1E6" w14:textId="77777777" w:rsidR="006B12E8" w:rsidRDefault="006B12E8" w:rsidP="00131A23">
            <w:pPr>
              <w:rPr>
                <w:rFonts w:ascii="Arial" w:hAnsi="Arial" w:cs="Arial"/>
                <w:color w:val="00B050"/>
              </w:rPr>
            </w:pPr>
          </w:p>
          <w:p w14:paraId="00F5C6F7" w14:textId="7A1F36CB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</w:p>
          <w:p w14:paraId="6FDEB457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A6BF191" w14:textId="77777777" w:rsidR="006B12E8" w:rsidRDefault="006B12E8" w:rsidP="00131A23">
            <w:pPr>
              <w:rPr>
                <w:rFonts w:ascii="Arial" w:hAnsi="Arial" w:cs="Arial"/>
                <w:color w:val="00B050"/>
              </w:rPr>
            </w:pPr>
          </w:p>
          <w:p w14:paraId="4DB959CD" w14:textId="615A25E0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Umiditate</w:t>
            </w:r>
          </w:p>
        </w:tc>
        <w:tc>
          <w:tcPr>
            <w:tcW w:w="1701" w:type="dxa"/>
          </w:tcPr>
          <w:p w14:paraId="5AB6FDF0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Carne</w:t>
            </w:r>
          </w:p>
          <w:p w14:paraId="3938D2AE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</w:tcPr>
          <w:p w14:paraId="53F725AA" w14:textId="4719E76A" w:rsidR="006B12E8" w:rsidRPr="00433061" w:rsidRDefault="00B20B0C" w:rsidP="00131A23">
            <w:pPr>
              <w:rPr>
                <w:rFonts w:ascii="Arial" w:hAnsi="Arial" w:cs="Arial"/>
                <w:color w:val="00B050"/>
              </w:rPr>
            </w:pPr>
            <w:r w:rsidRPr="00B20B0C">
              <w:rPr>
                <w:rFonts w:ascii="Arial" w:hAnsi="Arial" w:cs="Arial"/>
                <w:color w:val="00B050"/>
              </w:rPr>
              <w:t>PS 7.2 L/RPO-01</w:t>
            </w:r>
          </w:p>
        </w:tc>
        <w:tc>
          <w:tcPr>
            <w:tcW w:w="1701" w:type="dxa"/>
          </w:tcPr>
          <w:p w14:paraId="4B6CDD66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0-60%</w:t>
            </w:r>
          </w:p>
        </w:tc>
        <w:tc>
          <w:tcPr>
            <w:tcW w:w="1701" w:type="dxa"/>
          </w:tcPr>
          <w:p w14:paraId="2A766873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Fizico-chimie</w:t>
            </w:r>
          </w:p>
          <w:p w14:paraId="1B91C7D1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 w:val="restart"/>
          </w:tcPr>
          <w:p w14:paraId="05A7AB1F" w14:textId="77777777" w:rsidR="006B12E8" w:rsidRDefault="006B12E8" w:rsidP="00131A23">
            <w:pPr>
              <w:rPr>
                <w:rFonts w:ascii="Arial" w:hAnsi="Arial" w:cs="Arial"/>
                <w:color w:val="00B050"/>
              </w:rPr>
            </w:pPr>
          </w:p>
          <w:p w14:paraId="42E504DC" w14:textId="6053B084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Gravimetrice</w:t>
            </w:r>
          </w:p>
          <w:p w14:paraId="42AB4DB4" w14:textId="7C3D8CE9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 w:val="restart"/>
          </w:tcPr>
          <w:p w14:paraId="40D0D5BF" w14:textId="77777777" w:rsidR="006B12E8" w:rsidRPr="00433061" w:rsidRDefault="006B12E8" w:rsidP="00131A23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ex: FAPAS</w:t>
            </w:r>
          </w:p>
        </w:tc>
        <w:tc>
          <w:tcPr>
            <w:tcW w:w="661" w:type="dxa"/>
          </w:tcPr>
          <w:p w14:paraId="26A4D4AF" w14:textId="77777777" w:rsidR="006B12E8" w:rsidRPr="00433061" w:rsidRDefault="006B12E8" w:rsidP="00131A23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62" w:type="dxa"/>
          </w:tcPr>
          <w:p w14:paraId="1C7FFE51" w14:textId="26A16711" w:rsidR="006B12E8" w:rsidRPr="00233462" w:rsidRDefault="006B12E8" w:rsidP="00131A23">
            <w:pPr>
              <w:rPr>
                <w:rFonts w:ascii="Arial" w:hAnsi="Arial" w:cs="Arial"/>
                <w:color w:val="00B050"/>
              </w:rPr>
            </w:pPr>
            <w:r w:rsidRPr="00233462">
              <w:rPr>
                <w:rFonts w:ascii="Arial" w:hAnsi="Arial" w:cs="Arial"/>
                <w:color w:val="00B050"/>
              </w:rPr>
              <w:t>X</w:t>
            </w:r>
          </w:p>
        </w:tc>
        <w:tc>
          <w:tcPr>
            <w:tcW w:w="661" w:type="dxa"/>
          </w:tcPr>
          <w:p w14:paraId="754C1A80" w14:textId="77777777" w:rsidR="006B12E8" w:rsidRPr="00233462" w:rsidRDefault="006B12E8" w:rsidP="00131A23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62" w:type="dxa"/>
          </w:tcPr>
          <w:p w14:paraId="03A19FBB" w14:textId="77777777" w:rsidR="006B12E8" w:rsidRPr="00233462" w:rsidRDefault="006B12E8" w:rsidP="00131A23">
            <w:pPr>
              <w:rPr>
                <w:rFonts w:ascii="Arial" w:hAnsi="Arial" w:cs="Arial"/>
                <w:color w:val="00B050"/>
              </w:rPr>
            </w:pPr>
          </w:p>
        </w:tc>
      </w:tr>
      <w:tr w:rsidR="006B12E8" w:rsidRPr="00433061" w14:paraId="0A2B2499" w14:textId="77777777" w:rsidTr="00F366F9">
        <w:tc>
          <w:tcPr>
            <w:tcW w:w="993" w:type="dxa"/>
            <w:tcBorders>
              <w:top w:val="nil"/>
              <w:bottom w:val="nil"/>
            </w:tcBorders>
          </w:tcPr>
          <w:p w14:paraId="72D236A2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86E283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</w:tcPr>
          <w:p w14:paraId="22AC603B" w14:textId="6F60CF2E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Pește</w:t>
            </w:r>
          </w:p>
        </w:tc>
        <w:tc>
          <w:tcPr>
            <w:tcW w:w="1701" w:type="dxa"/>
          </w:tcPr>
          <w:p w14:paraId="49F48A74" w14:textId="5D11B316" w:rsidR="006B12E8" w:rsidRPr="00433061" w:rsidRDefault="00B20B0C" w:rsidP="00233462">
            <w:pPr>
              <w:rPr>
                <w:rFonts w:ascii="Arial" w:hAnsi="Arial" w:cs="Arial"/>
                <w:color w:val="00B050"/>
              </w:rPr>
            </w:pPr>
            <w:r w:rsidRPr="00B20B0C">
              <w:rPr>
                <w:rFonts w:ascii="Arial" w:hAnsi="Arial" w:cs="Arial"/>
                <w:color w:val="00B050"/>
              </w:rPr>
              <w:t>PS 7.2 L/FCH-18</w:t>
            </w:r>
          </w:p>
        </w:tc>
        <w:tc>
          <w:tcPr>
            <w:tcW w:w="1701" w:type="dxa"/>
          </w:tcPr>
          <w:p w14:paraId="457067DF" w14:textId="3F45BE24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15-20%</w:t>
            </w:r>
          </w:p>
        </w:tc>
        <w:tc>
          <w:tcPr>
            <w:tcW w:w="1701" w:type="dxa"/>
          </w:tcPr>
          <w:p w14:paraId="719C431E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Fizico-chimie</w:t>
            </w:r>
          </w:p>
          <w:p w14:paraId="044DA6CA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32043F84" w14:textId="46D05F4E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68058444" w14:textId="18FBC27B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61" w:type="dxa"/>
          </w:tcPr>
          <w:p w14:paraId="36B01253" w14:textId="77777777" w:rsidR="006B12E8" w:rsidRPr="00433061" w:rsidRDefault="006B12E8" w:rsidP="00233462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62" w:type="dxa"/>
          </w:tcPr>
          <w:p w14:paraId="1BBBCA07" w14:textId="77777777" w:rsidR="006B12E8" w:rsidRPr="00233462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61" w:type="dxa"/>
          </w:tcPr>
          <w:p w14:paraId="0E423A26" w14:textId="77777777" w:rsidR="006B12E8" w:rsidRPr="00233462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62" w:type="dxa"/>
          </w:tcPr>
          <w:p w14:paraId="1DBD81D9" w14:textId="083B067F" w:rsidR="006B12E8" w:rsidRPr="00233462" w:rsidRDefault="006B12E8" w:rsidP="00233462">
            <w:pPr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  <w:color w:val="00B050"/>
              </w:rPr>
              <w:t>X</w:t>
            </w:r>
          </w:p>
        </w:tc>
      </w:tr>
      <w:tr w:rsidR="006B12E8" w:rsidRPr="00433061" w14:paraId="0A341FCF" w14:textId="77777777" w:rsidTr="00F366F9">
        <w:tc>
          <w:tcPr>
            <w:tcW w:w="993" w:type="dxa"/>
            <w:tcBorders>
              <w:top w:val="nil"/>
              <w:bottom w:val="nil"/>
            </w:tcBorders>
          </w:tcPr>
          <w:p w14:paraId="541EFD5D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EAC043" w14:textId="152DD654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 w:val="restart"/>
          </w:tcPr>
          <w:p w14:paraId="1FDE9E43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Unt</w:t>
            </w:r>
          </w:p>
        </w:tc>
        <w:tc>
          <w:tcPr>
            <w:tcW w:w="1701" w:type="dxa"/>
            <w:vMerge w:val="restart"/>
          </w:tcPr>
          <w:p w14:paraId="3A6A349A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SM SR EN ISO 3727-1:2012 </w:t>
            </w:r>
          </w:p>
        </w:tc>
        <w:tc>
          <w:tcPr>
            <w:tcW w:w="1701" w:type="dxa"/>
            <w:vMerge w:val="restart"/>
          </w:tcPr>
          <w:p w14:paraId="1770BDA2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15-25%</w:t>
            </w:r>
          </w:p>
        </w:tc>
        <w:tc>
          <w:tcPr>
            <w:tcW w:w="1701" w:type="dxa"/>
            <w:vMerge w:val="restart"/>
          </w:tcPr>
          <w:p w14:paraId="5B27A07B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Fizico-chimie</w:t>
            </w:r>
          </w:p>
          <w:p w14:paraId="1A44641B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4CC115FB" w14:textId="1F9DCA9D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 w:val="restart"/>
          </w:tcPr>
          <w:p w14:paraId="2675248A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ex: LGS</w:t>
            </w:r>
          </w:p>
        </w:tc>
        <w:tc>
          <w:tcPr>
            <w:tcW w:w="661" w:type="dxa"/>
            <w:vMerge w:val="restart"/>
          </w:tcPr>
          <w:p w14:paraId="77077A40" w14:textId="6E81E4FF" w:rsidR="006B12E8" w:rsidRPr="00433061" w:rsidRDefault="006B12E8" w:rsidP="00233462">
            <w:pPr>
              <w:rPr>
                <w:rFonts w:ascii="Arial" w:hAnsi="Arial" w:cs="Arial"/>
                <w:color w:val="0000FF"/>
              </w:rPr>
            </w:pPr>
            <w:r w:rsidRPr="006B12E8">
              <w:rPr>
                <w:rFonts w:ascii="Arial" w:hAnsi="Arial" w:cs="Arial"/>
                <w:color w:val="00B050"/>
              </w:rPr>
              <w:t>X</w:t>
            </w:r>
          </w:p>
        </w:tc>
        <w:tc>
          <w:tcPr>
            <w:tcW w:w="662" w:type="dxa"/>
            <w:vMerge w:val="restart"/>
          </w:tcPr>
          <w:p w14:paraId="74E9EB53" w14:textId="77777777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  <w:tc>
          <w:tcPr>
            <w:tcW w:w="661" w:type="dxa"/>
            <w:vMerge w:val="restart"/>
          </w:tcPr>
          <w:p w14:paraId="4CF5B594" w14:textId="050A12DA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  <w:tc>
          <w:tcPr>
            <w:tcW w:w="662" w:type="dxa"/>
            <w:vMerge w:val="restart"/>
          </w:tcPr>
          <w:p w14:paraId="0943D44C" w14:textId="77777777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</w:tr>
      <w:tr w:rsidR="006B12E8" w:rsidRPr="00433061" w14:paraId="2A653037" w14:textId="77777777" w:rsidTr="006B12E8">
        <w:tc>
          <w:tcPr>
            <w:tcW w:w="993" w:type="dxa"/>
            <w:tcBorders>
              <w:top w:val="nil"/>
            </w:tcBorders>
          </w:tcPr>
          <w:p w14:paraId="0CB50485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77B1E43" w14:textId="0C5C7EB6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6944AFCD" w14:textId="79BCC64F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0B1945E9" w14:textId="552EA6AB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639BA77A" w14:textId="05C0EC1C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4E6DBE5E" w14:textId="77777777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632CEA86" w14:textId="58B3D360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  <w:vMerge/>
          </w:tcPr>
          <w:p w14:paraId="4D2DF05E" w14:textId="7782318D" w:rsidR="006B12E8" w:rsidRPr="00433061" w:rsidRDefault="006B12E8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61" w:type="dxa"/>
            <w:vMerge/>
          </w:tcPr>
          <w:p w14:paraId="766B303E" w14:textId="77777777" w:rsidR="006B12E8" w:rsidRPr="00433061" w:rsidRDefault="006B12E8" w:rsidP="00233462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62" w:type="dxa"/>
            <w:vMerge/>
          </w:tcPr>
          <w:p w14:paraId="0926C286" w14:textId="77777777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  <w:tc>
          <w:tcPr>
            <w:tcW w:w="661" w:type="dxa"/>
            <w:vMerge/>
          </w:tcPr>
          <w:p w14:paraId="2F0135DE" w14:textId="77777777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  <w:tc>
          <w:tcPr>
            <w:tcW w:w="662" w:type="dxa"/>
            <w:vMerge/>
          </w:tcPr>
          <w:p w14:paraId="5C7C5F69" w14:textId="77777777" w:rsidR="006B12E8" w:rsidRPr="00433061" w:rsidRDefault="006B12E8" w:rsidP="00233462">
            <w:pPr>
              <w:rPr>
                <w:rFonts w:ascii="Arial" w:hAnsi="Arial" w:cs="Arial"/>
              </w:rPr>
            </w:pPr>
          </w:p>
        </w:tc>
      </w:tr>
      <w:tr w:rsidR="00233462" w:rsidRPr="00433061" w14:paraId="790F5483" w14:textId="77777777" w:rsidTr="00A2189F">
        <w:tc>
          <w:tcPr>
            <w:tcW w:w="993" w:type="dxa"/>
          </w:tcPr>
          <w:p w14:paraId="06F76522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2 </w:t>
            </w:r>
          </w:p>
        </w:tc>
        <w:tc>
          <w:tcPr>
            <w:tcW w:w="1701" w:type="dxa"/>
          </w:tcPr>
          <w:p w14:paraId="5BEF70D6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Cloruri</w:t>
            </w:r>
          </w:p>
        </w:tc>
        <w:tc>
          <w:tcPr>
            <w:tcW w:w="1701" w:type="dxa"/>
          </w:tcPr>
          <w:p w14:paraId="0BC8B762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Carne</w:t>
            </w:r>
          </w:p>
        </w:tc>
        <w:tc>
          <w:tcPr>
            <w:tcW w:w="1701" w:type="dxa"/>
          </w:tcPr>
          <w:p w14:paraId="2E2FE4D2" w14:textId="3FBDA70D" w:rsidR="00233462" w:rsidRPr="00433061" w:rsidRDefault="00B20B0C" w:rsidP="00233462">
            <w:pPr>
              <w:rPr>
                <w:rFonts w:ascii="Arial" w:hAnsi="Arial" w:cs="Arial"/>
                <w:color w:val="00B050"/>
              </w:rPr>
            </w:pPr>
            <w:r w:rsidRPr="00B20B0C">
              <w:rPr>
                <w:rFonts w:ascii="Arial" w:hAnsi="Arial" w:cs="Arial"/>
                <w:color w:val="00B050"/>
              </w:rPr>
              <w:t>PS 7.2 L/FCH-</w:t>
            </w:r>
            <w:r>
              <w:rPr>
                <w:rFonts w:ascii="Arial" w:hAnsi="Arial" w:cs="Arial"/>
                <w:color w:val="00B050"/>
              </w:rPr>
              <w:t>24</w:t>
            </w:r>
          </w:p>
        </w:tc>
        <w:tc>
          <w:tcPr>
            <w:tcW w:w="1701" w:type="dxa"/>
          </w:tcPr>
          <w:p w14:paraId="7E6A2B4B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0-8%</w:t>
            </w:r>
          </w:p>
        </w:tc>
        <w:tc>
          <w:tcPr>
            <w:tcW w:w="1701" w:type="dxa"/>
          </w:tcPr>
          <w:p w14:paraId="4A0BE8BD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Fizico-chimie</w:t>
            </w:r>
          </w:p>
          <w:p w14:paraId="45EC6451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01" w:type="dxa"/>
          </w:tcPr>
          <w:p w14:paraId="18D1401C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Volumetrice</w:t>
            </w:r>
          </w:p>
        </w:tc>
        <w:tc>
          <w:tcPr>
            <w:tcW w:w="1701" w:type="dxa"/>
          </w:tcPr>
          <w:p w14:paraId="2E952CFE" w14:textId="77777777" w:rsidR="00233462" w:rsidRPr="00433061" w:rsidRDefault="00233462" w:rsidP="00233462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ex: FAPAS</w:t>
            </w:r>
          </w:p>
        </w:tc>
        <w:tc>
          <w:tcPr>
            <w:tcW w:w="661" w:type="dxa"/>
          </w:tcPr>
          <w:p w14:paraId="2BEBD64E" w14:textId="77777777" w:rsidR="00233462" w:rsidRPr="00433061" w:rsidRDefault="00233462" w:rsidP="00233462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62" w:type="dxa"/>
          </w:tcPr>
          <w:p w14:paraId="1189337F" w14:textId="77777777" w:rsidR="00233462" w:rsidRPr="00433061" w:rsidRDefault="00233462" w:rsidP="00233462">
            <w:pPr>
              <w:rPr>
                <w:rFonts w:ascii="Arial" w:hAnsi="Arial" w:cs="Arial"/>
              </w:rPr>
            </w:pPr>
          </w:p>
        </w:tc>
        <w:tc>
          <w:tcPr>
            <w:tcW w:w="661" w:type="dxa"/>
          </w:tcPr>
          <w:p w14:paraId="57895BB6" w14:textId="77777777" w:rsidR="00233462" w:rsidRPr="00433061" w:rsidRDefault="00233462" w:rsidP="00233462">
            <w:pPr>
              <w:rPr>
                <w:rFonts w:ascii="Arial" w:hAnsi="Arial" w:cs="Arial"/>
              </w:rPr>
            </w:pPr>
          </w:p>
        </w:tc>
        <w:tc>
          <w:tcPr>
            <w:tcW w:w="662" w:type="dxa"/>
          </w:tcPr>
          <w:p w14:paraId="4B904762" w14:textId="77777777" w:rsidR="00233462" w:rsidRPr="00433061" w:rsidRDefault="00233462" w:rsidP="00233462">
            <w:pPr>
              <w:rPr>
                <w:rFonts w:ascii="Arial" w:hAnsi="Arial" w:cs="Arial"/>
              </w:rPr>
            </w:pPr>
          </w:p>
        </w:tc>
      </w:tr>
    </w:tbl>
    <w:p w14:paraId="5C2A2498" w14:textId="77777777" w:rsidR="00ED2E4D" w:rsidRPr="00433061" w:rsidRDefault="00ED2E4D">
      <w:pPr>
        <w:rPr>
          <w:rFonts w:ascii="Arial" w:hAnsi="Arial" w:cs="Arial"/>
          <w:color w:val="0000FF"/>
        </w:rPr>
      </w:pPr>
    </w:p>
    <w:p w14:paraId="57CAB090" w14:textId="77777777" w:rsidR="00A23D50" w:rsidRPr="00433061" w:rsidRDefault="00A86E90">
      <w:pPr>
        <w:rPr>
          <w:rFonts w:ascii="Arial" w:hAnsi="Arial" w:cs="Arial"/>
          <w:b/>
          <w:sz w:val="24"/>
          <w:szCs w:val="24"/>
        </w:rPr>
      </w:pPr>
      <w:r w:rsidRPr="00433061">
        <w:rPr>
          <w:rFonts w:ascii="Arial" w:hAnsi="Arial" w:cs="Arial"/>
          <w:b/>
          <w:sz w:val="24"/>
          <w:szCs w:val="24"/>
        </w:rPr>
        <w:t>Pentru Laboratoare de etalonări</w:t>
      </w:r>
    </w:p>
    <w:p w14:paraId="15E459E2" w14:textId="77777777" w:rsidR="00BB6DA4" w:rsidRPr="00433061" w:rsidRDefault="00BB6DA4">
      <w:pPr>
        <w:rPr>
          <w:rFonts w:ascii="Arial" w:hAnsi="Arial" w:cs="Arial"/>
          <w:b/>
          <w:color w:val="0000FF"/>
          <w:sz w:val="24"/>
          <w:szCs w:val="24"/>
        </w:rPr>
      </w:pPr>
    </w:p>
    <w:tbl>
      <w:tblPr>
        <w:tblW w:w="154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069"/>
        <w:gridCol w:w="1625"/>
        <w:gridCol w:w="1701"/>
        <w:gridCol w:w="1701"/>
        <w:gridCol w:w="1701"/>
        <w:gridCol w:w="1701"/>
        <w:gridCol w:w="1701"/>
        <w:gridCol w:w="1701"/>
        <w:gridCol w:w="647"/>
        <w:gridCol w:w="647"/>
        <w:gridCol w:w="647"/>
        <w:gridCol w:w="647"/>
      </w:tblGrid>
      <w:tr w:rsidR="00BB6DA4" w:rsidRPr="00433061" w14:paraId="0BAF2987" w14:textId="77777777" w:rsidTr="00A2189F">
        <w:trPr>
          <w:trHeight w:val="597"/>
          <w:jc w:val="center"/>
        </w:trPr>
        <w:tc>
          <w:tcPr>
            <w:tcW w:w="1069" w:type="dxa"/>
            <w:shd w:val="clear" w:color="auto" w:fill="D9D9D9"/>
            <w:vAlign w:val="center"/>
          </w:tcPr>
          <w:p w14:paraId="7458F735" w14:textId="77777777" w:rsidR="00BB6DA4" w:rsidRPr="00433061" w:rsidRDefault="00BB6DA4" w:rsidP="00433061">
            <w:pPr>
              <w:ind w:left="-85" w:right="-85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625" w:type="dxa"/>
            <w:shd w:val="clear" w:color="auto" w:fill="D9D9D9"/>
            <w:vAlign w:val="center"/>
          </w:tcPr>
          <w:p w14:paraId="1410B0BB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Subdomeniu metrologic</w:t>
            </w:r>
          </w:p>
          <w:p w14:paraId="5F58AECD" w14:textId="77777777" w:rsidR="001258DC" w:rsidRPr="00433061" w:rsidRDefault="00AD7827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5C4C34">
              <w:rPr>
                <w:rFonts w:ascii="Arial" w:hAnsi="Arial" w:cs="Arial"/>
                <w:sz w:val="16"/>
                <w:szCs w:val="16"/>
              </w:rPr>
              <w:t>(a se vedea Anexa 1 la PM, cod PM-A-1</w:t>
            </w:r>
            <w:r w:rsidR="001258DC" w:rsidRPr="005C4C34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836E981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Obiectul supus etalonării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DA8DD72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Cantitate/ proprietate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244213F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Procedura de etalonare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ABC6EFD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Intervalul de măsurare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9FAB88C" w14:textId="77777777" w:rsidR="00BB6DA4" w:rsidRPr="00433061" w:rsidRDefault="00BB6DA4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Incertitudinea de măsurare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286CE7E" w14:textId="77777777" w:rsidR="00BB6DA4" w:rsidRPr="00433061" w:rsidRDefault="00BB6DA4" w:rsidP="00433061">
            <w:pPr>
              <w:spacing w:before="40" w:after="40"/>
              <w:ind w:left="-85" w:right="-85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organizatori PT și ILC/ codul schemei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18AC8660" w14:textId="77777777" w:rsidR="00BB6DA4" w:rsidRPr="00433061" w:rsidRDefault="001258DC" w:rsidP="00433061">
            <w:pPr>
              <w:ind w:left="113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1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2DABD91B" w14:textId="77777777" w:rsidR="00BB6DA4" w:rsidRPr="00433061" w:rsidRDefault="001258DC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2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34B4BE8B" w14:textId="77777777" w:rsidR="00BB6DA4" w:rsidRPr="00433061" w:rsidRDefault="001258DC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3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14FEBD41" w14:textId="77777777" w:rsidR="00BB6DA4" w:rsidRPr="00433061" w:rsidRDefault="001258DC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4</w:t>
            </w:r>
          </w:p>
        </w:tc>
      </w:tr>
      <w:tr w:rsidR="00BB6DA4" w:rsidRPr="00433061" w14:paraId="2B1B43BE" w14:textId="77777777" w:rsidTr="00A2189F">
        <w:trPr>
          <w:trHeight w:val="597"/>
          <w:jc w:val="center"/>
        </w:trPr>
        <w:tc>
          <w:tcPr>
            <w:tcW w:w="1069" w:type="dxa"/>
            <w:shd w:val="clear" w:color="auto" w:fill="FFFFFF"/>
            <w:vAlign w:val="center"/>
          </w:tcPr>
          <w:p w14:paraId="59D8DB63" w14:textId="77777777" w:rsidR="00BB6DA4" w:rsidRPr="00433061" w:rsidRDefault="00BB6DA4" w:rsidP="00BB6DA4">
            <w:pPr>
              <w:ind w:left="-85" w:right="-85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</w:p>
        </w:tc>
        <w:tc>
          <w:tcPr>
            <w:tcW w:w="1625" w:type="dxa"/>
            <w:shd w:val="clear" w:color="auto" w:fill="FFFFFF"/>
            <w:vAlign w:val="center"/>
          </w:tcPr>
          <w:p w14:paraId="6F653968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Aparate de </w:t>
            </w:r>
            <w:r w:rsidR="005C4C34" w:rsidRPr="00433061">
              <w:rPr>
                <w:rFonts w:ascii="Arial" w:hAnsi="Arial" w:cs="Arial"/>
                <w:color w:val="00B050"/>
              </w:rPr>
              <w:t>cântărit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9583FD2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Aparate de </w:t>
            </w:r>
            <w:r w:rsidR="005C4C34" w:rsidRPr="00433061">
              <w:rPr>
                <w:rFonts w:ascii="Arial" w:hAnsi="Arial" w:cs="Arial"/>
                <w:color w:val="00B050"/>
              </w:rPr>
              <w:t>cântărit</w:t>
            </w:r>
            <w:r w:rsidRPr="00433061">
              <w:rPr>
                <w:rFonts w:ascii="Arial" w:hAnsi="Arial" w:cs="Arial"/>
                <w:color w:val="00B050"/>
              </w:rPr>
              <w:t xml:space="preserve"> cu funcționare neautomată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9952AA3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Masa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9196C5" w14:textId="77777777" w:rsidR="00BB6DA4" w:rsidRPr="00433061" w:rsidRDefault="00BB6DA4" w:rsidP="00BB6DA4">
            <w:pPr>
              <w:ind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PE-3.2/01</w:t>
            </w:r>
          </w:p>
          <w:p w14:paraId="5E51B817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Etalonarea aparate de </w:t>
            </w:r>
            <w:r w:rsidR="005C4C34" w:rsidRPr="00433061">
              <w:rPr>
                <w:rFonts w:ascii="Arial" w:hAnsi="Arial" w:cs="Arial"/>
                <w:color w:val="00B050"/>
              </w:rPr>
              <w:t>cântărit</w:t>
            </w:r>
            <w:r w:rsidRPr="00433061">
              <w:rPr>
                <w:rFonts w:ascii="Arial" w:hAnsi="Arial" w:cs="Arial"/>
                <w:color w:val="00B050"/>
              </w:rPr>
              <w:t xml:space="preserve"> cu funcționare neautomată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1030DD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0,001 – 2000 g</w:t>
            </w:r>
          </w:p>
          <w:p w14:paraId="082F2DFC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2 – 55 kg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503C9A8" w14:textId="77777777" w:rsidR="00BB6DA4" w:rsidRPr="00433061" w:rsidRDefault="00BB6DA4" w:rsidP="00BB6DA4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0,0005 g</w:t>
            </w:r>
          </w:p>
          <w:p w14:paraId="4D5C0080" w14:textId="77777777" w:rsidR="00BB6DA4" w:rsidRPr="00433061" w:rsidRDefault="00BB6DA4" w:rsidP="00BB6DA4">
            <w:pPr>
              <w:ind w:left="-57"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1,0 g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D8C074F" w14:textId="77777777" w:rsidR="00BB6DA4" w:rsidRPr="00433061" w:rsidRDefault="00BB6DA4" w:rsidP="00BB6DA4">
            <w:pPr>
              <w:spacing w:before="40" w:after="40"/>
              <w:ind w:left="-85" w:right="-85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ex: ROLAB</w:t>
            </w:r>
          </w:p>
        </w:tc>
        <w:tc>
          <w:tcPr>
            <w:tcW w:w="647" w:type="dxa"/>
            <w:shd w:val="clear" w:color="auto" w:fill="FFFFFF"/>
            <w:textDirection w:val="btLr"/>
          </w:tcPr>
          <w:p w14:paraId="60013D09" w14:textId="77777777" w:rsidR="00BB6DA4" w:rsidRPr="00433061" w:rsidRDefault="00BB6DA4" w:rsidP="007B1731">
            <w:pPr>
              <w:ind w:left="-57" w:right="-57"/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2A8F6C38" w14:textId="77777777" w:rsidR="00BB6DA4" w:rsidRPr="00433061" w:rsidRDefault="00BB6DA4" w:rsidP="007B1731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5B37740A" w14:textId="77777777" w:rsidR="00BB6DA4" w:rsidRPr="00433061" w:rsidRDefault="00BB6DA4" w:rsidP="007B1731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796B7959" w14:textId="77777777" w:rsidR="00BB6DA4" w:rsidRPr="00433061" w:rsidRDefault="00BB6DA4" w:rsidP="007B1731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</w:tbl>
    <w:p w14:paraId="5002A5F7" w14:textId="77777777" w:rsidR="00ED2E4D" w:rsidRPr="00433061" w:rsidRDefault="00ED2E4D">
      <w:pPr>
        <w:rPr>
          <w:rFonts w:ascii="Arial" w:hAnsi="Arial" w:cs="Arial"/>
          <w:color w:val="0000FF"/>
        </w:rPr>
      </w:pPr>
    </w:p>
    <w:p w14:paraId="10A5DBAF" w14:textId="77777777" w:rsidR="00BB6DA4" w:rsidRDefault="00BB6DA4">
      <w:pPr>
        <w:rPr>
          <w:rFonts w:ascii="Arial" w:hAnsi="Arial" w:cs="Arial"/>
          <w:b/>
          <w:color w:val="0000FF"/>
          <w:sz w:val="24"/>
          <w:szCs w:val="24"/>
        </w:rPr>
      </w:pPr>
    </w:p>
    <w:p w14:paraId="45E99214" w14:textId="77777777" w:rsidR="00EB167D" w:rsidRPr="00433061" w:rsidRDefault="00EB167D">
      <w:pPr>
        <w:rPr>
          <w:rFonts w:ascii="Arial" w:hAnsi="Arial" w:cs="Arial"/>
          <w:b/>
          <w:color w:val="0000FF"/>
          <w:sz w:val="24"/>
          <w:szCs w:val="24"/>
        </w:rPr>
      </w:pPr>
    </w:p>
    <w:p w14:paraId="2C95EA60" w14:textId="77777777" w:rsidR="00A86E90" w:rsidRPr="00433061" w:rsidRDefault="00074949">
      <w:pPr>
        <w:rPr>
          <w:rFonts w:ascii="Arial" w:hAnsi="Arial" w:cs="Arial"/>
          <w:b/>
          <w:sz w:val="24"/>
          <w:szCs w:val="24"/>
        </w:rPr>
      </w:pPr>
      <w:r w:rsidRPr="00433061">
        <w:rPr>
          <w:rFonts w:ascii="Arial" w:hAnsi="Arial" w:cs="Arial"/>
          <w:b/>
          <w:sz w:val="24"/>
          <w:szCs w:val="24"/>
        </w:rPr>
        <w:t xml:space="preserve">Pentru </w:t>
      </w:r>
      <w:r w:rsidR="00107FA6" w:rsidRPr="0017504B">
        <w:rPr>
          <w:rFonts w:ascii="Arial" w:hAnsi="Arial" w:cs="Arial"/>
          <w:b/>
          <w:sz w:val="24"/>
          <w:szCs w:val="24"/>
        </w:rPr>
        <w:t>Organisme de Inspecții în domeniul Metrologiei Legale</w:t>
      </w:r>
    </w:p>
    <w:p w14:paraId="0E4D27F0" w14:textId="77777777" w:rsidR="007F3935" w:rsidRPr="00433061" w:rsidRDefault="007F3935">
      <w:pPr>
        <w:rPr>
          <w:rFonts w:ascii="Arial" w:hAnsi="Arial" w:cs="Arial"/>
          <w:b/>
          <w:sz w:val="24"/>
          <w:szCs w:val="24"/>
        </w:rPr>
      </w:pPr>
    </w:p>
    <w:tbl>
      <w:tblPr>
        <w:tblW w:w="155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5"/>
        <w:gridCol w:w="1470"/>
        <w:gridCol w:w="1765"/>
        <w:gridCol w:w="1471"/>
        <w:gridCol w:w="1618"/>
        <w:gridCol w:w="1765"/>
        <w:gridCol w:w="1324"/>
        <w:gridCol w:w="2162"/>
        <w:gridCol w:w="672"/>
        <w:gridCol w:w="673"/>
        <w:gridCol w:w="673"/>
        <w:gridCol w:w="673"/>
      </w:tblGrid>
      <w:tr w:rsidR="00A2189F" w:rsidRPr="00433061" w14:paraId="0E635B53" w14:textId="77777777" w:rsidTr="00A2189F">
        <w:trPr>
          <w:trHeight w:val="1094"/>
        </w:trPr>
        <w:tc>
          <w:tcPr>
            <w:tcW w:w="1325" w:type="dxa"/>
            <w:shd w:val="clear" w:color="auto" w:fill="D9D9D9"/>
            <w:vAlign w:val="center"/>
          </w:tcPr>
          <w:p w14:paraId="4101EB78" w14:textId="77777777" w:rsidR="00A2189F" w:rsidRPr="00433061" w:rsidRDefault="00A2189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470" w:type="dxa"/>
            <w:shd w:val="clear" w:color="auto" w:fill="D9D9D9"/>
            <w:vAlign w:val="center"/>
          </w:tcPr>
          <w:p w14:paraId="01B326CD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 xml:space="preserve">Subdomeniu metrologic </w:t>
            </w:r>
            <w:r w:rsidRPr="00267EB0">
              <w:rPr>
                <w:rFonts w:ascii="Arial" w:hAnsi="Arial" w:cs="Arial"/>
              </w:rPr>
              <w:br/>
            </w:r>
            <w:r w:rsidRPr="00267EB0">
              <w:rPr>
                <w:rFonts w:ascii="Arial" w:hAnsi="Arial" w:cs="Arial"/>
                <w:sz w:val="16"/>
                <w:szCs w:val="16"/>
              </w:rPr>
              <w:t>(a se vedea Anexa 1 la PM, cod PM-A-1.1)</w:t>
            </w:r>
          </w:p>
        </w:tc>
        <w:tc>
          <w:tcPr>
            <w:tcW w:w="1765" w:type="dxa"/>
            <w:shd w:val="clear" w:color="auto" w:fill="D9D9D9"/>
            <w:vAlign w:val="center"/>
          </w:tcPr>
          <w:p w14:paraId="50E42F88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Obiectul supus verificării</w:t>
            </w:r>
          </w:p>
        </w:tc>
        <w:tc>
          <w:tcPr>
            <w:tcW w:w="1471" w:type="dxa"/>
            <w:shd w:val="clear" w:color="auto" w:fill="D9D9D9"/>
            <w:vAlign w:val="center"/>
          </w:tcPr>
          <w:p w14:paraId="5D0062ED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Cantitate/ proprietate</w:t>
            </w:r>
          </w:p>
        </w:tc>
        <w:tc>
          <w:tcPr>
            <w:tcW w:w="1618" w:type="dxa"/>
            <w:shd w:val="clear" w:color="auto" w:fill="D9D9D9"/>
            <w:vAlign w:val="center"/>
          </w:tcPr>
          <w:p w14:paraId="72E00BDD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Documentul normativ</w:t>
            </w:r>
          </w:p>
        </w:tc>
        <w:tc>
          <w:tcPr>
            <w:tcW w:w="1765" w:type="dxa"/>
            <w:shd w:val="clear" w:color="auto" w:fill="D9D9D9"/>
            <w:vAlign w:val="center"/>
          </w:tcPr>
          <w:p w14:paraId="18342176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Interval de măsurare</w:t>
            </w:r>
          </w:p>
        </w:tc>
        <w:tc>
          <w:tcPr>
            <w:tcW w:w="1324" w:type="dxa"/>
            <w:shd w:val="clear" w:color="auto" w:fill="D9D9D9"/>
            <w:vAlign w:val="center"/>
          </w:tcPr>
          <w:p w14:paraId="22F46F3B" w14:textId="77777777" w:rsidR="00A2189F" w:rsidRPr="00267EB0" w:rsidRDefault="00A2189F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Eroarea de măsurare/ clasa de exactitate</w:t>
            </w:r>
          </w:p>
        </w:tc>
        <w:tc>
          <w:tcPr>
            <w:tcW w:w="2162" w:type="dxa"/>
            <w:shd w:val="clear" w:color="auto" w:fill="D9D9D9"/>
            <w:vAlign w:val="center"/>
          </w:tcPr>
          <w:p w14:paraId="165BE93A" w14:textId="77777777" w:rsidR="00A2189F" w:rsidRPr="00433061" w:rsidRDefault="00A2189F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Organizatori</w:t>
            </w:r>
          </w:p>
          <w:p w14:paraId="5F0F11C9" w14:textId="77777777" w:rsidR="00A2189F" w:rsidRPr="00433061" w:rsidRDefault="00A2189F" w:rsidP="00433061">
            <w:pPr>
              <w:jc w:val="center"/>
              <w:rPr>
                <w:rFonts w:ascii="Arial" w:hAnsi="Arial" w:cs="Arial"/>
                <w:color w:val="0000FF"/>
              </w:rPr>
            </w:pPr>
            <w:r w:rsidRPr="00433061">
              <w:rPr>
                <w:rFonts w:ascii="Arial" w:hAnsi="Arial" w:cs="Arial"/>
              </w:rPr>
              <w:t>PT şi ILC</w:t>
            </w:r>
          </w:p>
        </w:tc>
        <w:tc>
          <w:tcPr>
            <w:tcW w:w="672" w:type="dxa"/>
            <w:shd w:val="clear" w:color="auto" w:fill="D9D9D9"/>
            <w:textDirection w:val="btLr"/>
            <w:vAlign w:val="center"/>
          </w:tcPr>
          <w:p w14:paraId="602A434E" w14:textId="77777777" w:rsidR="00A2189F" w:rsidRPr="00433061" w:rsidRDefault="00A2189F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1</w:t>
            </w:r>
          </w:p>
        </w:tc>
        <w:tc>
          <w:tcPr>
            <w:tcW w:w="673" w:type="dxa"/>
            <w:shd w:val="clear" w:color="auto" w:fill="D9D9D9"/>
            <w:textDirection w:val="btLr"/>
            <w:vAlign w:val="center"/>
          </w:tcPr>
          <w:p w14:paraId="5064E7C5" w14:textId="77777777" w:rsidR="00A2189F" w:rsidRPr="00433061" w:rsidRDefault="00A2189F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2</w:t>
            </w:r>
          </w:p>
        </w:tc>
        <w:tc>
          <w:tcPr>
            <w:tcW w:w="673" w:type="dxa"/>
            <w:shd w:val="clear" w:color="auto" w:fill="D9D9D9"/>
            <w:textDirection w:val="btLr"/>
            <w:vAlign w:val="center"/>
          </w:tcPr>
          <w:p w14:paraId="4A1C41A3" w14:textId="77777777" w:rsidR="00A2189F" w:rsidRPr="00433061" w:rsidRDefault="00A2189F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3</w:t>
            </w:r>
          </w:p>
        </w:tc>
        <w:tc>
          <w:tcPr>
            <w:tcW w:w="673" w:type="dxa"/>
            <w:shd w:val="clear" w:color="auto" w:fill="D9D9D9"/>
            <w:textDirection w:val="btLr"/>
            <w:vAlign w:val="center"/>
          </w:tcPr>
          <w:p w14:paraId="390EF896" w14:textId="77777777" w:rsidR="00A2189F" w:rsidRPr="00433061" w:rsidRDefault="00A2189F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4</w:t>
            </w:r>
          </w:p>
        </w:tc>
      </w:tr>
      <w:tr w:rsidR="00A2189F" w:rsidRPr="00433061" w14:paraId="0ADF7C54" w14:textId="77777777" w:rsidTr="00B20B0C">
        <w:trPr>
          <w:trHeight w:val="2443"/>
        </w:trPr>
        <w:tc>
          <w:tcPr>
            <w:tcW w:w="1325" w:type="dxa"/>
          </w:tcPr>
          <w:p w14:paraId="14B347E9" w14:textId="77777777" w:rsidR="00A2189F" w:rsidRPr="00433061" w:rsidRDefault="00A2189F" w:rsidP="00C66720">
            <w:pPr>
              <w:rPr>
                <w:rFonts w:ascii="Arial" w:hAnsi="Arial" w:cs="Arial"/>
                <w:color w:val="00B050"/>
              </w:rPr>
            </w:pPr>
          </w:p>
          <w:p w14:paraId="3CDA776F" w14:textId="77777777" w:rsidR="00A2189F" w:rsidRPr="00433061" w:rsidRDefault="00A2189F" w:rsidP="00C66720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</w:p>
        </w:tc>
        <w:tc>
          <w:tcPr>
            <w:tcW w:w="1470" w:type="dxa"/>
          </w:tcPr>
          <w:p w14:paraId="2424A33C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Incinte termostatate</w:t>
            </w:r>
          </w:p>
        </w:tc>
        <w:tc>
          <w:tcPr>
            <w:tcW w:w="1765" w:type="dxa"/>
          </w:tcPr>
          <w:p w14:paraId="2C96FA55" w14:textId="77777777" w:rsidR="00A2189F" w:rsidRPr="00433061" w:rsidRDefault="00A2189F" w:rsidP="00074949">
            <w:pPr>
              <w:numPr>
                <w:ilvl w:val="0"/>
                <w:numId w:val="1"/>
              </w:numPr>
              <w:ind w:left="118" w:hanging="122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termostate;</w:t>
            </w:r>
          </w:p>
          <w:p w14:paraId="370E57EF" w14:textId="77777777" w:rsidR="00A2189F" w:rsidRPr="00433061" w:rsidRDefault="00A2189F" w:rsidP="00AA1B58">
            <w:pPr>
              <w:ind w:left="118"/>
              <w:rPr>
                <w:rFonts w:ascii="Arial" w:hAnsi="Arial" w:cs="Arial"/>
                <w:color w:val="00B050"/>
              </w:rPr>
            </w:pPr>
          </w:p>
          <w:p w14:paraId="3C50497C" w14:textId="77777777" w:rsidR="00A2189F" w:rsidRPr="00433061" w:rsidRDefault="00A2189F" w:rsidP="00074949">
            <w:pPr>
              <w:numPr>
                <w:ilvl w:val="0"/>
                <w:numId w:val="1"/>
              </w:numPr>
              <w:ind w:left="118" w:hanging="122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dulap de uscat şi sterilizare; (etuve)</w:t>
            </w:r>
          </w:p>
          <w:p w14:paraId="6F1FF5D5" w14:textId="77777777" w:rsidR="00A2189F" w:rsidRPr="00433061" w:rsidRDefault="00A2189F" w:rsidP="00074949">
            <w:pPr>
              <w:numPr>
                <w:ilvl w:val="0"/>
                <w:numId w:val="1"/>
              </w:numPr>
              <w:ind w:left="118" w:hanging="122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autoclave;</w:t>
            </w:r>
          </w:p>
        </w:tc>
        <w:tc>
          <w:tcPr>
            <w:tcW w:w="1471" w:type="dxa"/>
          </w:tcPr>
          <w:p w14:paraId="3826D9C6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Temperatura</w:t>
            </w:r>
          </w:p>
        </w:tc>
        <w:tc>
          <w:tcPr>
            <w:tcW w:w="1618" w:type="dxa"/>
          </w:tcPr>
          <w:p w14:paraId="457D6243" w14:textId="4D788886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NML </w:t>
            </w:r>
            <w:r w:rsidR="00B20B0C">
              <w:rPr>
                <w:rFonts w:ascii="Arial" w:hAnsi="Arial" w:cs="Arial"/>
                <w:color w:val="00B050"/>
              </w:rPr>
              <w:t>xx</w:t>
            </w:r>
            <w:r w:rsidRPr="00433061">
              <w:rPr>
                <w:rFonts w:ascii="Arial" w:hAnsi="Arial" w:cs="Arial"/>
                <w:color w:val="00B050"/>
              </w:rPr>
              <w:t xml:space="preserve"> </w:t>
            </w:r>
          </w:p>
          <w:p w14:paraId="762F7C4D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16C09F9E" w14:textId="7041F923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NML </w:t>
            </w:r>
            <w:r w:rsidR="00B20B0C">
              <w:rPr>
                <w:rFonts w:ascii="Arial" w:hAnsi="Arial" w:cs="Arial"/>
                <w:color w:val="00B050"/>
              </w:rPr>
              <w:t>xx</w:t>
            </w:r>
          </w:p>
          <w:p w14:paraId="76B83DCC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1527AD4E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2E3035EB" w14:textId="272F3A49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NML </w:t>
            </w:r>
            <w:r w:rsidR="00B20B0C">
              <w:rPr>
                <w:rFonts w:ascii="Arial" w:hAnsi="Arial" w:cs="Arial"/>
                <w:color w:val="00B050"/>
              </w:rPr>
              <w:t>xx</w:t>
            </w:r>
          </w:p>
          <w:p w14:paraId="0A915523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765" w:type="dxa"/>
          </w:tcPr>
          <w:p w14:paraId="047BCE40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(-80 ÷ 100) °C </w:t>
            </w:r>
          </w:p>
          <w:p w14:paraId="1CA41903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5E603E90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(60 ÷ 350) °C </w:t>
            </w:r>
          </w:p>
          <w:p w14:paraId="2D4CF62D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7C8CEA58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  <w:p w14:paraId="4507358B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(0 ÷ 135) °C</w:t>
            </w:r>
          </w:p>
        </w:tc>
        <w:tc>
          <w:tcPr>
            <w:tcW w:w="1324" w:type="dxa"/>
          </w:tcPr>
          <w:p w14:paraId="409DEDD6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±0,5°C</w:t>
            </w:r>
          </w:p>
          <w:p w14:paraId="05BA0A81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</w:p>
          <w:p w14:paraId="4D31AF95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color w:val="00B050"/>
              </w:rPr>
              <w:t xml:space="preserve"> </w:t>
            </w:r>
            <w:r w:rsidRPr="00433061">
              <w:rPr>
                <w:rFonts w:ascii="Arial" w:hAnsi="Arial" w:cs="Arial"/>
                <w:color w:val="00B050"/>
              </w:rPr>
              <w:t>±3°C</w:t>
            </w:r>
          </w:p>
          <w:p w14:paraId="0629D43A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</w:p>
          <w:p w14:paraId="0DBF7A88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</w:p>
          <w:p w14:paraId="05CC757F" w14:textId="77777777" w:rsidR="00A2189F" w:rsidRPr="00433061" w:rsidRDefault="00A2189F" w:rsidP="00AA1B58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±3°C</w:t>
            </w:r>
          </w:p>
        </w:tc>
        <w:tc>
          <w:tcPr>
            <w:tcW w:w="2162" w:type="dxa"/>
          </w:tcPr>
          <w:p w14:paraId="0FC4448F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ex: INM</w:t>
            </w:r>
          </w:p>
        </w:tc>
        <w:tc>
          <w:tcPr>
            <w:tcW w:w="672" w:type="dxa"/>
          </w:tcPr>
          <w:p w14:paraId="7786D6FF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0AF2E58F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235D483D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4CA902DB" w14:textId="77777777" w:rsidR="00A2189F" w:rsidRPr="00433061" w:rsidRDefault="00A2189F" w:rsidP="00F26AFD">
            <w:pPr>
              <w:rPr>
                <w:rFonts w:ascii="Arial" w:hAnsi="Arial" w:cs="Arial"/>
                <w:color w:val="0000FF"/>
              </w:rPr>
            </w:pPr>
          </w:p>
        </w:tc>
      </w:tr>
      <w:tr w:rsidR="00A2189F" w:rsidRPr="00433061" w14:paraId="52BF97B6" w14:textId="77777777" w:rsidTr="00A2189F">
        <w:trPr>
          <w:trHeight w:val="684"/>
        </w:trPr>
        <w:tc>
          <w:tcPr>
            <w:tcW w:w="1325" w:type="dxa"/>
          </w:tcPr>
          <w:p w14:paraId="3AB16427" w14:textId="77777777" w:rsidR="00A2189F" w:rsidRPr="00433061" w:rsidRDefault="00A2189F" w:rsidP="00C66720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2</w:t>
            </w:r>
          </w:p>
          <w:p w14:paraId="425C0A81" w14:textId="77777777" w:rsidR="00A2189F" w:rsidRPr="00433061" w:rsidRDefault="00A2189F" w:rsidP="00C66720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470" w:type="dxa"/>
          </w:tcPr>
          <w:p w14:paraId="600BC4A3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Incinte termostatate</w:t>
            </w:r>
          </w:p>
        </w:tc>
        <w:tc>
          <w:tcPr>
            <w:tcW w:w="1765" w:type="dxa"/>
          </w:tcPr>
          <w:p w14:paraId="3E838FE2" w14:textId="77777777" w:rsidR="00A2189F" w:rsidRPr="00433061" w:rsidRDefault="00A2189F" w:rsidP="00074949">
            <w:pPr>
              <w:numPr>
                <w:ilvl w:val="0"/>
                <w:numId w:val="1"/>
              </w:numPr>
              <w:ind w:left="118" w:hanging="122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cuptoare de calcinare;</w:t>
            </w:r>
          </w:p>
          <w:p w14:paraId="5833B5CE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471" w:type="dxa"/>
          </w:tcPr>
          <w:p w14:paraId="52D27E78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Temperatura</w:t>
            </w:r>
          </w:p>
        </w:tc>
        <w:tc>
          <w:tcPr>
            <w:tcW w:w="1618" w:type="dxa"/>
          </w:tcPr>
          <w:p w14:paraId="704AAB3D" w14:textId="29EA4A0B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NML </w:t>
            </w:r>
            <w:r w:rsidR="00B20B0C">
              <w:rPr>
                <w:rFonts w:ascii="Arial" w:hAnsi="Arial" w:cs="Arial"/>
                <w:color w:val="00B050"/>
              </w:rPr>
              <w:t>xx</w:t>
            </w:r>
          </w:p>
        </w:tc>
        <w:tc>
          <w:tcPr>
            <w:tcW w:w="1765" w:type="dxa"/>
          </w:tcPr>
          <w:p w14:paraId="7B9847B4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(100 ÷ 1200) °C</w:t>
            </w:r>
          </w:p>
        </w:tc>
        <w:tc>
          <w:tcPr>
            <w:tcW w:w="1324" w:type="dxa"/>
          </w:tcPr>
          <w:p w14:paraId="1C03D109" w14:textId="77777777" w:rsidR="00A2189F" w:rsidRPr="00433061" w:rsidRDefault="00A2189F" w:rsidP="00074949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±10°C</w:t>
            </w:r>
          </w:p>
        </w:tc>
        <w:tc>
          <w:tcPr>
            <w:tcW w:w="2162" w:type="dxa"/>
          </w:tcPr>
          <w:p w14:paraId="5976F77F" w14:textId="11DFFBA3" w:rsidR="00A2189F" w:rsidRPr="00973CE0" w:rsidRDefault="00A2189F" w:rsidP="00C208AC">
            <w:pPr>
              <w:rPr>
                <w:rFonts w:ascii="Arial" w:hAnsi="Arial" w:cs="Arial"/>
                <w:color w:val="00B050"/>
                <w:lang w:val="en-US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De ex: </w:t>
            </w:r>
            <w:r w:rsidR="00973CE0">
              <w:rPr>
                <w:rFonts w:ascii="Arial" w:hAnsi="Arial" w:cs="Arial"/>
                <w:color w:val="00B050"/>
                <w:lang w:val="en-US"/>
              </w:rPr>
              <w:t>ROLAB</w:t>
            </w:r>
          </w:p>
        </w:tc>
        <w:tc>
          <w:tcPr>
            <w:tcW w:w="672" w:type="dxa"/>
          </w:tcPr>
          <w:p w14:paraId="4401A9F0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0EE13E1F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7218EE3F" w14:textId="77777777" w:rsidR="00A2189F" w:rsidRPr="00433061" w:rsidRDefault="00A2189F" w:rsidP="00074949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3" w:type="dxa"/>
          </w:tcPr>
          <w:p w14:paraId="4178CF90" w14:textId="77777777" w:rsidR="00A2189F" w:rsidRPr="00433061" w:rsidRDefault="00A2189F" w:rsidP="00F26AFD">
            <w:pPr>
              <w:rPr>
                <w:rFonts w:ascii="Arial" w:hAnsi="Arial" w:cs="Arial"/>
                <w:color w:val="0000FF"/>
              </w:rPr>
            </w:pPr>
          </w:p>
        </w:tc>
      </w:tr>
    </w:tbl>
    <w:p w14:paraId="1B2BF723" w14:textId="77777777" w:rsidR="00C449C9" w:rsidRPr="00433061" w:rsidRDefault="00C449C9">
      <w:pPr>
        <w:rPr>
          <w:rFonts w:ascii="Arial" w:hAnsi="Arial" w:cs="Arial"/>
        </w:rPr>
      </w:pPr>
    </w:p>
    <w:p w14:paraId="00B4C147" w14:textId="77777777" w:rsidR="00ED2E4D" w:rsidRPr="00433061" w:rsidRDefault="00ED2E4D" w:rsidP="00ED2E4D">
      <w:pPr>
        <w:rPr>
          <w:rFonts w:ascii="Arial" w:hAnsi="Arial" w:cs="Arial"/>
          <w:b/>
          <w:sz w:val="24"/>
          <w:szCs w:val="24"/>
        </w:rPr>
      </w:pPr>
      <w:r w:rsidRPr="00433061">
        <w:rPr>
          <w:rFonts w:ascii="Arial" w:hAnsi="Arial" w:cs="Arial"/>
          <w:b/>
          <w:sz w:val="24"/>
          <w:szCs w:val="24"/>
        </w:rPr>
        <w:t>Pentru Laboratoare Medicale</w:t>
      </w:r>
    </w:p>
    <w:p w14:paraId="31675FD1" w14:textId="77777777" w:rsidR="00ED2E4D" w:rsidRPr="00433061" w:rsidRDefault="00ED2E4D" w:rsidP="00ED2E4D">
      <w:pPr>
        <w:rPr>
          <w:rFonts w:ascii="Arial" w:hAnsi="Arial" w:cs="Arial"/>
          <w:sz w:val="22"/>
          <w:szCs w:val="22"/>
        </w:rPr>
      </w:pPr>
    </w:p>
    <w:tbl>
      <w:tblPr>
        <w:tblW w:w="156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417"/>
        <w:gridCol w:w="3119"/>
        <w:gridCol w:w="1559"/>
        <w:gridCol w:w="1692"/>
        <w:gridCol w:w="1285"/>
        <w:gridCol w:w="2551"/>
        <w:gridCol w:w="675"/>
        <w:gridCol w:w="676"/>
        <w:gridCol w:w="675"/>
        <w:gridCol w:w="676"/>
      </w:tblGrid>
      <w:tr w:rsidR="00EB167D" w:rsidRPr="00433061" w14:paraId="0D835299" w14:textId="77777777" w:rsidTr="00A2189F">
        <w:trPr>
          <w:cantSplit/>
          <w:trHeight w:val="1199"/>
        </w:trPr>
        <w:tc>
          <w:tcPr>
            <w:tcW w:w="1277" w:type="dxa"/>
            <w:shd w:val="pct15" w:color="auto" w:fill="auto"/>
            <w:vAlign w:val="center"/>
          </w:tcPr>
          <w:p w14:paraId="65D3900B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417" w:type="dxa"/>
            <w:shd w:val="pct15" w:color="auto" w:fill="auto"/>
            <w:vAlign w:val="center"/>
          </w:tcPr>
          <w:p w14:paraId="0049E767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parametru analizat</w:t>
            </w:r>
          </w:p>
        </w:tc>
        <w:tc>
          <w:tcPr>
            <w:tcW w:w="3119" w:type="dxa"/>
            <w:shd w:val="pct15" w:color="auto" w:fill="auto"/>
            <w:vAlign w:val="center"/>
          </w:tcPr>
          <w:p w14:paraId="2E3F1DB4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267EB0">
              <w:rPr>
                <w:rFonts w:ascii="Arial" w:hAnsi="Arial" w:cs="Arial"/>
              </w:rPr>
              <w:t>Subdisciplină/ Te</w:t>
            </w:r>
            <w:r w:rsidRPr="00433061">
              <w:rPr>
                <w:rFonts w:ascii="Arial" w:hAnsi="Arial" w:cs="Arial"/>
              </w:rPr>
              <w:t>hnic</w:t>
            </w:r>
            <w:r>
              <w:rPr>
                <w:rFonts w:ascii="Arial" w:hAnsi="Arial" w:cs="Arial"/>
              </w:rPr>
              <w:t>ă</w:t>
            </w:r>
            <w:r w:rsidRPr="00433061">
              <w:rPr>
                <w:rFonts w:ascii="Arial" w:hAnsi="Arial" w:cs="Arial"/>
              </w:rPr>
              <w:t xml:space="preserve"> de măsurare</w:t>
            </w:r>
          </w:p>
          <w:p w14:paraId="46636094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(principiul analitic)</w:t>
            </w:r>
          </w:p>
        </w:tc>
        <w:tc>
          <w:tcPr>
            <w:tcW w:w="1559" w:type="dxa"/>
            <w:shd w:val="pct15" w:color="auto" w:fill="auto"/>
            <w:vAlign w:val="center"/>
          </w:tcPr>
          <w:p w14:paraId="6D7CDBFD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Clasa de substanțe</w:t>
            </w:r>
          </w:p>
        </w:tc>
        <w:tc>
          <w:tcPr>
            <w:tcW w:w="1692" w:type="dxa"/>
            <w:shd w:val="pct15" w:color="auto" w:fill="auto"/>
            <w:vAlign w:val="center"/>
          </w:tcPr>
          <w:p w14:paraId="6A106B06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Disciplina</w:t>
            </w:r>
          </w:p>
        </w:tc>
        <w:tc>
          <w:tcPr>
            <w:tcW w:w="1285" w:type="dxa"/>
            <w:shd w:val="pct15" w:color="auto" w:fill="auto"/>
            <w:vAlign w:val="center"/>
          </w:tcPr>
          <w:p w14:paraId="12E6B799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Material analizat</w:t>
            </w:r>
          </w:p>
        </w:tc>
        <w:tc>
          <w:tcPr>
            <w:tcW w:w="2551" w:type="dxa"/>
            <w:shd w:val="pct15" w:color="auto" w:fill="auto"/>
            <w:vAlign w:val="center"/>
          </w:tcPr>
          <w:p w14:paraId="381E2A12" w14:textId="77777777" w:rsidR="00EB167D" w:rsidRPr="00433061" w:rsidRDefault="00EB167D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Organizatori</w:t>
            </w:r>
          </w:p>
          <w:p w14:paraId="7840C4EF" w14:textId="77777777" w:rsidR="00EB167D" w:rsidRPr="00433061" w:rsidRDefault="0017504B" w:rsidP="00433061">
            <w:pPr>
              <w:jc w:val="center"/>
              <w:rPr>
                <w:rFonts w:ascii="Arial" w:hAnsi="Arial" w:cs="Arial"/>
              </w:rPr>
            </w:pPr>
            <w:r w:rsidRPr="0017504B">
              <w:rPr>
                <w:rFonts w:ascii="Arial" w:hAnsi="Arial" w:cs="Arial"/>
                <w:color w:val="0000FF"/>
              </w:rPr>
              <w:t>EQA</w:t>
            </w:r>
            <w:r w:rsidR="00EB167D" w:rsidRPr="00433061">
              <w:rPr>
                <w:rFonts w:ascii="Arial" w:hAnsi="Arial" w:cs="Arial"/>
              </w:rPr>
              <w:t>/ codul schemei</w:t>
            </w:r>
          </w:p>
        </w:tc>
        <w:tc>
          <w:tcPr>
            <w:tcW w:w="675" w:type="dxa"/>
            <w:shd w:val="pct15" w:color="auto" w:fill="auto"/>
            <w:textDirection w:val="btLr"/>
            <w:vAlign w:val="center"/>
          </w:tcPr>
          <w:p w14:paraId="67D00134" w14:textId="77777777" w:rsidR="00EB167D" w:rsidRPr="00433061" w:rsidRDefault="00EB167D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1</w:t>
            </w:r>
          </w:p>
        </w:tc>
        <w:tc>
          <w:tcPr>
            <w:tcW w:w="676" w:type="dxa"/>
            <w:shd w:val="pct15" w:color="auto" w:fill="auto"/>
            <w:textDirection w:val="btLr"/>
            <w:vAlign w:val="center"/>
          </w:tcPr>
          <w:p w14:paraId="31CB15D0" w14:textId="77777777" w:rsidR="00EB167D" w:rsidRPr="00433061" w:rsidRDefault="00EB167D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2</w:t>
            </w:r>
          </w:p>
        </w:tc>
        <w:tc>
          <w:tcPr>
            <w:tcW w:w="675" w:type="dxa"/>
            <w:shd w:val="pct15" w:color="auto" w:fill="auto"/>
            <w:textDirection w:val="btLr"/>
            <w:vAlign w:val="center"/>
          </w:tcPr>
          <w:p w14:paraId="571091F2" w14:textId="77777777" w:rsidR="00EB167D" w:rsidRPr="00433061" w:rsidRDefault="00EB167D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3</w:t>
            </w:r>
          </w:p>
        </w:tc>
        <w:tc>
          <w:tcPr>
            <w:tcW w:w="676" w:type="dxa"/>
            <w:shd w:val="pct15" w:color="auto" w:fill="auto"/>
            <w:textDirection w:val="btLr"/>
            <w:vAlign w:val="center"/>
          </w:tcPr>
          <w:p w14:paraId="31BBD266" w14:textId="77777777" w:rsidR="00EB167D" w:rsidRPr="00433061" w:rsidRDefault="00EB167D" w:rsidP="00433061">
            <w:pPr>
              <w:ind w:left="113" w:right="113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4</w:t>
            </w:r>
          </w:p>
        </w:tc>
      </w:tr>
      <w:tr w:rsidR="00EB167D" w:rsidRPr="00433061" w14:paraId="2890006E" w14:textId="77777777" w:rsidTr="00A2189F">
        <w:trPr>
          <w:trHeight w:val="729"/>
        </w:trPr>
        <w:tc>
          <w:tcPr>
            <w:tcW w:w="1277" w:type="dxa"/>
          </w:tcPr>
          <w:p w14:paraId="02046C43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</w:p>
          <w:p w14:paraId="7EB9EE0C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417" w:type="dxa"/>
          </w:tcPr>
          <w:p w14:paraId="3DEE4CE8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TSH</w:t>
            </w:r>
          </w:p>
        </w:tc>
        <w:tc>
          <w:tcPr>
            <w:tcW w:w="3119" w:type="dxa"/>
          </w:tcPr>
          <w:p w14:paraId="7A092523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Chemiluminiscen</w:t>
            </w:r>
            <w:r>
              <w:rPr>
                <w:rFonts w:ascii="Arial" w:hAnsi="Arial" w:cs="Arial"/>
                <w:color w:val="00B050"/>
              </w:rPr>
              <w:t>ț</w:t>
            </w:r>
            <w:r w:rsidRPr="00433061">
              <w:rPr>
                <w:rFonts w:ascii="Arial" w:hAnsi="Arial" w:cs="Arial"/>
                <w:color w:val="00B050"/>
              </w:rPr>
              <w:t>a cu particule magnetice (CLIA)</w:t>
            </w:r>
          </w:p>
        </w:tc>
        <w:tc>
          <w:tcPr>
            <w:tcW w:w="1559" w:type="dxa"/>
          </w:tcPr>
          <w:p w14:paraId="4BE2AD25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Hormoni</w:t>
            </w:r>
          </w:p>
        </w:tc>
        <w:tc>
          <w:tcPr>
            <w:tcW w:w="1692" w:type="dxa"/>
          </w:tcPr>
          <w:p w14:paraId="521940FA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Imunologie</w:t>
            </w:r>
          </w:p>
          <w:p w14:paraId="2DDE9D2C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285" w:type="dxa"/>
          </w:tcPr>
          <w:p w14:paraId="50407F78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Ser</w:t>
            </w:r>
          </w:p>
        </w:tc>
        <w:tc>
          <w:tcPr>
            <w:tcW w:w="2551" w:type="dxa"/>
          </w:tcPr>
          <w:p w14:paraId="5566FA4E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ex. RIQAS</w:t>
            </w:r>
          </w:p>
        </w:tc>
        <w:tc>
          <w:tcPr>
            <w:tcW w:w="675" w:type="dxa"/>
          </w:tcPr>
          <w:p w14:paraId="6A9D68C3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6" w:type="dxa"/>
          </w:tcPr>
          <w:p w14:paraId="33C8E64B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</w:tcPr>
          <w:p w14:paraId="3D37A2D6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6" w:type="dxa"/>
          </w:tcPr>
          <w:p w14:paraId="1A6ED28C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</w:tr>
      <w:tr w:rsidR="00EB167D" w:rsidRPr="00433061" w14:paraId="458AC678" w14:textId="77777777" w:rsidTr="00A2189F">
        <w:trPr>
          <w:trHeight w:val="475"/>
        </w:trPr>
        <w:tc>
          <w:tcPr>
            <w:tcW w:w="1277" w:type="dxa"/>
          </w:tcPr>
          <w:p w14:paraId="376D3EF3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417" w:type="dxa"/>
          </w:tcPr>
          <w:p w14:paraId="7514B296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Calciu total</w:t>
            </w:r>
          </w:p>
        </w:tc>
        <w:tc>
          <w:tcPr>
            <w:tcW w:w="3119" w:type="dxa"/>
          </w:tcPr>
          <w:p w14:paraId="36141B2E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spectrofotometrie</w:t>
            </w:r>
          </w:p>
        </w:tc>
        <w:tc>
          <w:tcPr>
            <w:tcW w:w="1559" w:type="dxa"/>
          </w:tcPr>
          <w:p w14:paraId="3C6382C3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Electroliti </w:t>
            </w:r>
          </w:p>
        </w:tc>
        <w:tc>
          <w:tcPr>
            <w:tcW w:w="1692" w:type="dxa"/>
          </w:tcPr>
          <w:p w14:paraId="509C3E84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Biochimie</w:t>
            </w:r>
          </w:p>
          <w:p w14:paraId="15173954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285" w:type="dxa"/>
          </w:tcPr>
          <w:p w14:paraId="36FF0A28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 Ser</w:t>
            </w:r>
          </w:p>
        </w:tc>
        <w:tc>
          <w:tcPr>
            <w:tcW w:w="2551" w:type="dxa"/>
          </w:tcPr>
          <w:p w14:paraId="713574AC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De ex. EQAS</w:t>
            </w:r>
          </w:p>
        </w:tc>
        <w:tc>
          <w:tcPr>
            <w:tcW w:w="675" w:type="dxa"/>
          </w:tcPr>
          <w:p w14:paraId="2AC9EA04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6" w:type="dxa"/>
          </w:tcPr>
          <w:p w14:paraId="1F2354ED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</w:tcPr>
          <w:p w14:paraId="297DC7CA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6" w:type="dxa"/>
          </w:tcPr>
          <w:p w14:paraId="596652FE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</w:tr>
      <w:tr w:rsidR="00EB167D" w:rsidRPr="00433061" w14:paraId="57C93BB4" w14:textId="77777777" w:rsidTr="00A2189F">
        <w:trPr>
          <w:trHeight w:val="729"/>
        </w:trPr>
        <w:tc>
          <w:tcPr>
            <w:tcW w:w="1277" w:type="dxa"/>
          </w:tcPr>
          <w:p w14:paraId="77ECCE85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417" w:type="dxa"/>
          </w:tcPr>
          <w:p w14:paraId="52BBB7DB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α2 globulin</w:t>
            </w:r>
          </w:p>
        </w:tc>
        <w:tc>
          <w:tcPr>
            <w:tcW w:w="3119" w:type="dxa"/>
          </w:tcPr>
          <w:p w14:paraId="068929FF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Migrare in cimp electric pe gel agaroza</w:t>
            </w:r>
          </w:p>
        </w:tc>
        <w:tc>
          <w:tcPr>
            <w:tcW w:w="1559" w:type="dxa"/>
          </w:tcPr>
          <w:p w14:paraId="571CE285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Proteine </w:t>
            </w:r>
          </w:p>
        </w:tc>
        <w:tc>
          <w:tcPr>
            <w:tcW w:w="1692" w:type="dxa"/>
          </w:tcPr>
          <w:p w14:paraId="0A2ADBB7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Biochimie</w:t>
            </w:r>
          </w:p>
          <w:p w14:paraId="293BB554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285" w:type="dxa"/>
          </w:tcPr>
          <w:p w14:paraId="72A813AE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 Ser</w:t>
            </w:r>
          </w:p>
        </w:tc>
        <w:tc>
          <w:tcPr>
            <w:tcW w:w="2551" w:type="dxa"/>
          </w:tcPr>
          <w:p w14:paraId="3507F4F2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75" w:type="dxa"/>
          </w:tcPr>
          <w:p w14:paraId="0D4CAFC6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6" w:type="dxa"/>
          </w:tcPr>
          <w:p w14:paraId="51FFF9D3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</w:tcPr>
          <w:p w14:paraId="641FE4A6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6" w:type="dxa"/>
          </w:tcPr>
          <w:p w14:paraId="36939BB5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</w:tr>
      <w:tr w:rsidR="00EB167D" w:rsidRPr="00433061" w14:paraId="54DCC79A" w14:textId="77777777" w:rsidTr="00A2189F">
        <w:trPr>
          <w:trHeight w:val="475"/>
        </w:trPr>
        <w:tc>
          <w:tcPr>
            <w:tcW w:w="1277" w:type="dxa"/>
          </w:tcPr>
          <w:p w14:paraId="5E045722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2 </w:t>
            </w:r>
          </w:p>
        </w:tc>
        <w:tc>
          <w:tcPr>
            <w:tcW w:w="1417" w:type="dxa"/>
          </w:tcPr>
          <w:p w14:paraId="678F9F05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TSH</w:t>
            </w:r>
          </w:p>
        </w:tc>
        <w:tc>
          <w:tcPr>
            <w:tcW w:w="3119" w:type="dxa"/>
          </w:tcPr>
          <w:p w14:paraId="0BD483B2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Metoda ELISA</w:t>
            </w:r>
          </w:p>
        </w:tc>
        <w:tc>
          <w:tcPr>
            <w:tcW w:w="1559" w:type="dxa"/>
          </w:tcPr>
          <w:p w14:paraId="72CD0752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Hormoni</w:t>
            </w:r>
          </w:p>
        </w:tc>
        <w:tc>
          <w:tcPr>
            <w:tcW w:w="1692" w:type="dxa"/>
          </w:tcPr>
          <w:p w14:paraId="3E9ED5D1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Imunologie</w:t>
            </w:r>
          </w:p>
          <w:p w14:paraId="6E7D84AC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1285" w:type="dxa"/>
          </w:tcPr>
          <w:p w14:paraId="60579AD7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 Ser</w:t>
            </w:r>
          </w:p>
        </w:tc>
        <w:tc>
          <w:tcPr>
            <w:tcW w:w="2551" w:type="dxa"/>
          </w:tcPr>
          <w:p w14:paraId="1BDC1ABA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</w:p>
        </w:tc>
        <w:tc>
          <w:tcPr>
            <w:tcW w:w="675" w:type="dxa"/>
          </w:tcPr>
          <w:p w14:paraId="65FA0545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6" w:type="dxa"/>
          </w:tcPr>
          <w:p w14:paraId="43A90EA5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</w:tcPr>
          <w:p w14:paraId="47A39CF8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6" w:type="dxa"/>
          </w:tcPr>
          <w:p w14:paraId="6AC9A571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</w:tr>
      <w:tr w:rsidR="00EB167D" w:rsidRPr="00433061" w14:paraId="68E374E9" w14:textId="77777777" w:rsidTr="00A2189F">
        <w:trPr>
          <w:trHeight w:val="729"/>
        </w:trPr>
        <w:tc>
          <w:tcPr>
            <w:tcW w:w="1277" w:type="dxa"/>
          </w:tcPr>
          <w:p w14:paraId="34E239FC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65D7469F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Urocultura</w:t>
            </w:r>
          </w:p>
        </w:tc>
        <w:tc>
          <w:tcPr>
            <w:tcW w:w="3119" w:type="dxa"/>
          </w:tcPr>
          <w:p w14:paraId="0EBD25F2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Cultura,identificare bacteriana si fungica</w:t>
            </w:r>
          </w:p>
        </w:tc>
        <w:tc>
          <w:tcPr>
            <w:tcW w:w="1559" w:type="dxa"/>
          </w:tcPr>
          <w:p w14:paraId="096562C6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Bacterii</w:t>
            </w:r>
          </w:p>
        </w:tc>
        <w:tc>
          <w:tcPr>
            <w:tcW w:w="1692" w:type="dxa"/>
          </w:tcPr>
          <w:p w14:paraId="118AFFB4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Microbiologie</w:t>
            </w:r>
          </w:p>
        </w:tc>
        <w:tc>
          <w:tcPr>
            <w:tcW w:w="1285" w:type="dxa"/>
          </w:tcPr>
          <w:p w14:paraId="1C805198" w14:textId="77777777" w:rsidR="00EB167D" w:rsidRPr="00433061" w:rsidRDefault="00EB167D" w:rsidP="00917375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Urina</w:t>
            </w:r>
          </w:p>
        </w:tc>
        <w:tc>
          <w:tcPr>
            <w:tcW w:w="2551" w:type="dxa"/>
          </w:tcPr>
          <w:p w14:paraId="01C6E65A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5" w:type="dxa"/>
          </w:tcPr>
          <w:p w14:paraId="467FABAA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6" w:type="dxa"/>
          </w:tcPr>
          <w:p w14:paraId="2AE96F9B" w14:textId="77777777" w:rsidR="00EB167D" w:rsidRPr="00433061" w:rsidRDefault="00EB167D" w:rsidP="00917375">
            <w:pPr>
              <w:rPr>
                <w:rFonts w:ascii="Arial" w:hAnsi="Arial" w:cs="Arial"/>
                <w:color w:val="0000FF"/>
              </w:rPr>
            </w:pPr>
          </w:p>
        </w:tc>
        <w:tc>
          <w:tcPr>
            <w:tcW w:w="675" w:type="dxa"/>
          </w:tcPr>
          <w:p w14:paraId="586B456E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  <w:tc>
          <w:tcPr>
            <w:tcW w:w="676" w:type="dxa"/>
          </w:tcPr>
          <w:p w14:paraId="265368AD" w14:textId="77777777" w:rsidR="00EB167D" w:rsidRPr="00433061" w:rsidRDefault="00EB167D" w:rsidP="00917375">
            <w:pPr>
              <w:rPr>
                <w:rFonts w:ascii="Arial" w:hAnsi="Arial" w:cs="Arial"/>
              </w:rPr>
            </w:pPr>
          </w:p>
        </w:tc>
      </w:tr>
    </w:tbl>
    <w:p w14:paraId="7908F418" w14:textId="77777777" w:rsidR="00ED2E4D" w:rsidRDefault="00ED2E4D">
      <w:pPr>
        <w:rPr>
          <w:rFonts w:ascii="Arial" w:hAnsi="Arial" w:cs="Arial"/>
        </w:rPr>
      </w:pPr>
    </w:p>
    <w:p w14:paraId="67893AAC" w14:textId="77777777" w:rsidR="00155C7F" w:rsidRPr="00433061" w:rsidRDefault="00155C7F">
      <w:pPr>
        <w:rPr>
          <w:rFonts w:ascii="Arial" w:hAnsi="Arial" w:cs="Arial"/>
          <w:b/>
        </w:rPr>
      </w:pPr>
      <w:r w:rsidRPr="00433061">
        <w:rPr>
          <w:rFonts w:ascii="Arial" w:hAnsi="Arial" w:cs="Arial"/>
          <w:b/>
          <w:sz w:val="24"/>
          <w:szCs w:val="24"/>
        </w:rPr>
        <w:t>Pentru Organisme de Inspecții</w:t>
      </w:r>
    </w:p>
    <w:p w14:paraId="169CBF5D" w14:textId="77777777" w:rsidR="00155C7F" w:rsidRPr="00433061" w:rsidRDefault="00155C7F">
      <w:pPr>
        <w:rPr>
          <w:rFonts w:ascii="Arial" w:hAnsi="Arial" w:cs="Arial"/>
          <w:color w:val="FF0000"/>
        </w:rPr>
      </w:pPr>
    </w:p>
    <w:tbl>
      <w:tblPr>
        <w:tblW w:w="155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4A0" w:firstRow="1" w:lastRow="0" w:firstColumn="1" w:lastColumn="0" w:noHBand="0" w:noVBand="1"/>
      </w:tblPr>
      <w:tblGrid>
        <w:gridCol w:w="1135"/>
        <w:gridCol w:w="1625"/>
        <w:gridCol w:w="1701"/>
        <w:gridCol w:w="1701"/>
        <w:gridCol w:w="1701"/>
        <w:gridCol w:w="1560"/>
        <w:gridCol w:w="1842"/>
        <w:gridCol w:w="1701"/>
        <w:gridCol w:w="647"/>
        <w:gridCol w:w="647"/>
        <w:gridCol w:w="647"/>
        <w:gridCol w:w="647"/>
      </w:tblGrid>
      <w:tr w:rsidR="00F04AD8" w:rsidRPr="00433061" w14:paraId="0B6169D9" w14:textId="77777777" w:rsidTr="00A2189F">
        <w:trPr>
          <w:trHeight w:val="597"/>
          <w:jc w:val="center"/>
        </w:trPr>
        <w:tc>
          <w:tcPr>
            <w:tcW w:w="1135" w:type="dxa"/>
            <w:shd w:val="clear" w:color="auto" w:fill="D9D9D9"/>
            <w:vAlign w:val="center"/>
          </w:tcPr>
          <w:p w14:paraId="16661553" w14:textId="77777777" w:rsidR="00F04AD8" w:rsidRPr="00433061" w:rsidRDefault="00F04AD8" w:rsidP="00433061">
            <w:pPr>
              <w:ind w:left="-85" w:right="-85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Nr. conform domeniului solicitat/ Anexei</w:t>
            </w:r>
          </w:p>
        </w:tc>
        <w:tc>
          <w:tcPr>
            <w:tcW w:w="1625" w:type="dxa"/>
            <w:shd w:val="clear" w:color="auto" w:fill="D9D9D9"/>
            <w:vAlign w:val="center"/>
          </w:tcPr>
          <w:p w14:paraId="654CD004" w14:textId="77777777" w:rsidR="00F04AD8" w:rsidRPr="00433061" w:rsidRDefault="00F04AD8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Domeniul de inspecții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4ED51281" w14:textId="77777777" w:rsidR="00F04AD8" w:rsidRPr="00433061" w:rsidRDefault="00F04AD8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Obiectul supus inspecției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F33ABAA" w14:textId="77777777" w:rsidR="00F04AD8" w:rsidRPr="00433061" w:rsidRDefault="00F04AD8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Metoda și proceduri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C4D7990" w14:textId="77777777" w:rsidR="00F04AD8" w:rsidRPr="00433061" w:rsidRDefault="005D5ACD" w:rsidP="00433061">
            <w:pPr>
              <w:ind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Examinări nedistructive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233D7D3B" w14:textId="77777777" w:rsidR="00F04AD8" w:rsidRPr="00433061" w:rsidRDefault="00F04AD8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Intervalul de măsurare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08F9F3D7" w14:textId="77777777" w:rsidR="00F04AD8" w:rsidRPr="00433061" w:rsidRDefault="00F04AD8" w:rsidP="00433061">
            <w:pPr>
              <w:ind w:left="-57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Discontinuități posibile depistate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80C2371" w14:textId="77777777" w:rsidR="00F04AD8" w:rsidRPr="00433061" w:rsidRDefault="00F04AD8" w:rsidP="00433061">
            <w:pPr>
              <w:spacing w:before="40" w:after="40"/>
              <w:ind w:left="-85" w:right="-85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Denumire organizatori PT și ILC/ codul schemei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04B8A9EE" w14:textId="77777777" w:rsidR="00F04AD8" w:rsidRPr="00433061" w:rsidRDefault="00F04AD8" w:rsidP="00433061">
            <w:pPr>
              <w:ind w:left="113" w:right="-57"/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1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3B5BB6F3" w14:textId="77777777" w:rsidR="00F04AD8" w:rsidRPr="00433061" w:rsidRDefault="00F04AD8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2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4886578D" w14:textId="77777777" w:rsidR="00F04AD8" w:rsidRPr="00433061" w:rsidRDefault="00F04AD8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3</w:t>
            </w:r>
          </w:p>
        </w:tc>
        <w:tc>
          <w:tcPr>
            <w:tcW w:w="647" w:type="dxa"/>
            <w:shd w:val="clear" w:color="auto" w:fill="D9D9D9"/>
            <w:textDirection w:val="btLr"/>
            <w:vAlign w:val="center"/>
          </w:tcPr>
          <w:p w14:paraId="64D99CCE" w14:textId="77777777" w:rsidR="00F04AD8" w:rsidRPr="00433061" w:rsidRDefault="00F04AD8" w:rsidP="00433061">
            <w:pPr>
              <w:jc w:val="center"/>
              <w:rPr>
                <w:rFonts w:ascii="Arial" w:hAnsi="Arial" w:cs="Arial"/>
              </w:rPr>
            </w:pPr>
            <w:r w:rsidRPr="00433061">
              <w:rPr>
                <w:rFonts w:ascii="Arial" w:hAnsi="Arial" w:cs="Arial"/>
              </w:rPr>
              <w:t>Anul 4</w:t>
            </w:r>
          </w:p>
        </w:tc>
      </w:tr>
      <w:tr w:rsidR="00F04AD8" w:rsidRPr="00433061" w14:paraId="4437D3A3" w14:textId="77777777" w:rsidTr="00A2189F">
        <w:trPr>
          <w:trHeight w:val="597"/>
          <w:jc w:val="center"/>
        </w:trPr>
        <w:tc>
          <w:tcPr>
            <w:tcW w:w="1135" w:type="dxa"/>
            <w:shd w:val="clear" w:color="auto" w:fill="FFFFFF"/>
            <w:vAlign w:val="center"/>
          </w:tcPr>
          <w:p w14:paraId="33266999" w14:textId="77777777" w:rsidR="00F04AD8" w:rsidRPr="00433061" w:rsidRDefault="00F04AD8" w:rsidP="004F2E94">
            <w:pPr>
              <w:ind w:left="-85" w:right="-85"/>
              <w:jc w:val="center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</w:p>
        </w:tc>
        <w:tc>
          <w:tcPr>
            <w:tcW w:w="1625" w:type="dxa"/>
            <w:shd w:val="clear" w:color="auto" w:fill="FFFFFF"/>
            <w:vAlign w:val="center"/>
          </w:tcPr>
          <w:p w14:paraId="63ADDC29" w14:textId="77777777" w:rsidR="00F04AD8" w:rsidRPr="00433061" w:rsidRDefault="00F04AD8" w:rsidP="005C4C34">
            <w:pPr>
              <w:ind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Instalații termice, fluide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FE3F8F9" w14:textId="77777777" w:rsidR="00F04AD8" w:rsidRPr="00433061" w:rsidRDefault="00F04AD8" w:rsidP="005C4C34">
            <w:pPr>
              <w:ind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 Rețele de distribuire și evacuare.</w:t>
            </w:r>
          </w:p>
          <w:p w14:paraId="07D32767" w14:textId="77777777" w:rsidR="00F04AD8" w:rsidRPr="00433061" w:rsidRDefault="00F04AD8" w:rsidP="005C4C34">
            <w:pPr>
              <w:ind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2 Instalații de gaz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9B3DB5" w14:textId="33EB836A" w:rsidR="00F04AD8" w:rsidRPr="00233462" w:rsidRDefault="00233462" w:rsidP="00F04AD8">
            <w:pPr>
              <w:ind w:right="-57"/>
              <w:rPr>
                <w:rFonts w:ascii="Arial" w:hAnsi="Arial" w:cs="Arial"/>
                <w:color w:val="00B050"/>
              </w:rPr>
            </w:pPr>
            <w:r w:rsidRPr="00233462">
              <w:rPr>
                <w:rFonts w:ascii="Arial" w:hAnsi="Arial" w:cs="Arial"/>
                <w:color w:val="00B050"/>
              </w:rPr>
              <w:t>SM EN ISO 17640:2019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09B37CC" w14:textId="7B34DC6D" w:rsidR="00F04AD8" w:rsidRPr="00433061" w:rsidRDefault="00F04AD8" w:rsidP="005C4C34">
            <w:pPr>
              <w:ind w:right="-57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Examinări nedistructive prin metoda cu ultrasunet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DB86E4B" w14:textId="77777777" w:rsidR="00F04AD8" w:rsidRPr="00433061" w:rsidRDefault="00052C3D" w:rsidP="00F04AD8">
            <w:pPr>
              <w:jc w:val="center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>1</w:t>
            </w:r>
            <w:r w:rsidR="00F04AD8" w:rsidRPr="00433061">
              <w:rPr>
                <w:rFonts w:ascii="Arial" w:hAnsi="Arial" w:cs="Arial"/>
                <w:color w:val="00B050"/>
              </w:rPr>
              <w:t xml:space="preserve"> – 8 mm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76BFD46" w14:textId="77777777" w:rsidR="00F04AD8" w:rsidRPr="00433061" w:rsidRDefault="00052C3D" w:rsidP="00052C3D">
            <w:pPr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  <w:shd w:val="clear" w:color="auto" w:fill="FFFFFF"/>
              </w:rPr>
              <w:t xml:space="preserve">Dimensiunea unui por individual </w:t>
            </w:r>
            <w:r w:rsidR="005C4C34" w:rsidRPr="00433061">
              <w:rPr>
                <w:rFonts w:ascii="Arial" w:hAnsi="Arial" w:cs="Arial"/>
                <w:color w:val="00B050"/>
                <w:shd w:val="clear" w:color="auto" w:fill="FFFFFF"/>
              </w:rPr>
              <w:t>depășește</w:t>
            </w:r>
            <w:r w:rsidRPr="00433061">
              <w:rPr>
                <w:rFonts w:ascii="Arial" w:hAnsi="Arial" w:cs="Arial"/>
                <w:color w:val="00B050"/>
                <w:shd w:val="clear" w:color="auto" w:fill="FFFFFF"/>
              </w:rPr>
              <w:t xml:space="preserve"> 25 % din grosimea nominală cea mai mică a peretelui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E051F4" w14:textId="58481458" w:rsidR="00F04AD8" w:rsidRPr="00433061" w:rsidRDefault="00F04AD8" w:rsidP="005C4C34">
            <w:pPr>
              <w:spacing w:before="40" w:after="40"/>
              <w:ind w:right="-85"/>
              <w:rPr>
                <w:rFonts w:ascii="Arial" w:hAnsi="Arial" w:cs="Arial"/>
                <w:color w:val="00B050"/>
              </w:rPr>
            </w:pPr>
            <w:r w:rsidRPr="00433061">
              <w:rPr>
                <w:rFonts w:ascii="Arial" w:hAnsi="Arial" w:cs="Arial"/>
                <w:color w:val="00B050"/>
              </w:rPr>
              <w:t xml:space="preserve">De ex: </w:t>
            </w:r>
            <w:r w:rsidR="00334066">
              <w:rPr>
                <w:rFonts w:ascii="Arial" w:hAnsi="Arial" w:cs="Arial"/>
                <w:color w:val="00B050"/>
              </w:rPr>
              <w:t>DRRR</w:t>
            </w:r>
          </w:p>
          <w:p w14:paraId="7CB4CA37" w14:textId="77777777" w:rsidR="006B44B1" w:rsidRPr="00433061" w:rsidRDefault="006B44B1" w:rsidP="006B44B1">
            <w:pPr>
              <w:spacing w:before="40" w:after="40"/>
              <w:ind w:left="-85" w:right="-85"/>
              <w:rPr>
                <w:rFonts w:ascii="Arial" w:hAnsi="Arial" w:cs="Arial"/>
                <w:color w:val="00B050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3EBE923F" w14:textId="77777777" w:rsidR="00F04AD8" w:rsidRPr="00433061" w:rsidRDefault="00F04AD8" w:rsidP="00E137F3">
            <w:pPr>
              <w:ind w:left="-57" w:right="-57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2FFD54E0" w14:textId="77777777" w:rsidR="00F04AD8" w:rsidRPr="00433061" w:rsidRDefault="00F04AD8" w:rsidP="00E137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24ADF4FC" w14:textId="77777777" w:rsidR="00F04AD8" w:rsidRPr="00433061" w:rsidRDefault="00F04AD8" w:rsidP="00E137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647" w:type="dxa"/>
            <w:shd w:val="clear" w:color="auto" w:fill="FFFFFF"/>
            <w:textDirection w:val="btLr"/>
          </w:tcPr>
          <w:p w14:paraId="409C38B2" w14:textId="77777777" w:rsidR="00F04AD8" w:rsidRPr="00433061" w:rsidRDefault="00F04AD8" w:rsidP="00E137F3">
            <w:pPr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14:paraId="2CBEFF4A" w14:textId="77777777" w:rsidR="00ED2E4D" w:rsidRPr="00433061" w:rsidRDefault="005D5ACD" w:rsidP="005D5ACD">
      <w:pPr>
        <w:tabs>
          <w:tab w:val="left" w:pos="3480"/>
        </w:tabs>
        <w:rPr>
          <w:rFonts w:ascii="Arial" w:hAnsi="Arial" w:cs="Arial"/>
        </w:rPr>
      </w:pPr>
      <w:r w:rsidRPr="00433061">
        <w:rPr>
          <w:rFonts w:ascii="Arial" w:hAnsi="Arial" w:cs="Arial"/>
        </w:rPr>
        <w:tab/>
      </w:r>
    </w:p>
    <w:p w14:paraId="36548304" w14:textId="77777777" w:rsidR="004F2E94" w:rsidRPr="00433061" w:rsidRDefault="004F2E94">
      <w:pPr>
        <w:rPr>
          <w:rFonts w:ascii="Arial" w:hAnsi="Arial" w:cs="Arial"/>
        </w:rPr>
      </w:pPr>
    </w:p>
    <w:p w14:paraId="6332EEB7" w14:textId="77777777" w:rsidR="00155C7F" w:rsidRPr="00433061" w:rsidRDefault="00DB4BD3" w:rsidP="00155C7F">
      <w:pPr>
        <w:rPr>
          <w:rFonts w:ascii="Arial" w:hAnsi="Arial" w:cs="Arial"/>
        </w:rPr>
      </w:pPr>
      <w:r w:rsidRPr="00433061">
        <w:rPr>
          <w:rFonts w:ascii="Arial" w:hAnsi="Arial" w:cs="Arial"/>
        </w:rPr>
        <w:t>Nota 1</w:t>
      </w:r>
      <w:r w:rsidR="00155C7F" w:rsidRPr="00433061">
        <w:rPr>
          <w:rFonts w:ascii="Arial" w:hAnsi="Arial" w:cs="Arial"/>
        </w:rPr>
        <w:t>: În cazurile în care nu sunt disponibile PT/ILC</w:t>
      </w:r>
      <w:r w:rsidR="0017504B" w:rsidRPr="00973CE0">
        <w:rPr>
          <w:rFonts w:ascii="Arial" w:hAnsi="Arial" w:cs="Arial"/>
        </w:rPr>
        <w:t>/EQA</w:t>
      </w:r>
      <w:r w:rsidR="00155C7F" w:rsidRPr="00433061">
        <w:rPr>
          <w:rFonts w:ascii="Arial" w:hAnsi="Arial" w:cs="Arial"/>
        </w:rPr>
        <w:t>,</w:t>
      </w:r>
      <w:r w:rsidR="00B006C8" w:rsidRPr="00433061">
        <w:rPr>
          <w:rFonts w:ascii="Arial" w:hAnsi="Arial" w:cs="Arial"/>
        </w:rPr>
        <w:t xml:space="preserve"> laboratorul</w:t>
      </w:r>
      <w:r w:rsidR="00155C7F" w:rsidRPr="00433061">
        <w:rPr>
          <w:rFonts w:ascii="Arial" w:hAnsi="Arial" w:cs="Arial"/>
        </w:rPr>
        <w:t xml:space="preserve"> trebuie să indice posibilități alternative conform prevederilor politicii </w:t>
      </w:r>
      <w:r w:rsidR="00155C7F" w:rsidRPr="005C4C34">
        <w:rPr>
          <w:rFonts w:ascii="Arial" w:hAnsi="Arial" w:cs="Arial"/>
        </w:rPr>
        <w:t>P-02</w:t>
      </w:r>
      <w:r w:rsidR="00155C7F" w:rsidRPr="005C4C34">
        <w:rPr>
          <w:rFonts w:ascii="Arial" w:hAnsi="Arial" w:cs="Arial"/>
          <w:lang w:val="en-US"/>
        </w:rPr>
        <w:t>.</w:t>
      </w:r>
    </w:p>
    <w:p w14:paraId="33FCE083" w14:textId="77777777" w:rsidR="00F0524E" w:rsidRDefault="00DB4BD3" w:rsidP="00300479">
      <w:pPr>
        <w:tabs>
          <w:tab w:val="left" w:pos="6840"/>
        </w:tabs>
        <w:rPr>
          <w:rFonts w:ascii="Arial" w:hAnsi="Arial" w:cs="Arial"/>
          <w:color w:val="00B050"/>
        </w:rPr>
      </w:pPr>
      <w:r w:rsidRPr="00433061">
        <w:rPr>
          <w:rFonts w:ascii="Arial" w:hAnsi="Arial" w:cs="Arial"/>
          <w:color w:val="00B050"/>
        </w:rPr>
        <w:t xml:space="preserve">Nota 2: Ceea ce este scris cu font </w:t>
      </w:r>
      <w:r w:rsidR="00925A8C" w:rsidRPr="00433061">
        <w:rPr>
          <w:rFonts w:ascii="Arial" w:hAnsi="Arial" w:cs="Arial"/>
          <w:color w:val="00B050"/>
        </w:rPr>
        <w:t>verde</w:t>
      </w:r>
      <w:r w:rsidRPr="00433061">
        <w:rPr>
          <w:rFonts w:ascii="Arial" w:hAnsi="Arial" w:cs="Arial"/>
          <w:color w:val="00B050"/>
        </w:rPr>
        <w:t xml:space="preserve"> este un model de completare</w:t>
      </w:r>
    </w:p>
    <w:p w14:paraId="0CCA7105" w14:textId="77777777" w:rsidR="006B12E8" w:rsidRDefault="00334066" w:rsidP="006B12E8">
      <w:pPr>
        <w:autoSpaceDE w:val="0"/>
        <w:autoSpaceDN w:val="0"/>
        <w:adjustRightInd w:val="0"/>
        <w:jc w:val="both"/>
        <w:rPr>
          <w:rFonts w:ascii="Arial" w:hAnsi="Arial" w:cs="Arial"/>
          <w:noProof/>
          <w:color w:val="0000FF"/>
          <w:lang w:val="ro-MD" w:eastAsia="en-US"/>
        </w:rPr>
      </w:pPr>
      <w:r w:rsidRPr="00334066">
        <w:rPr>
          <w:rFonts w:ascii="Arial" w:hAnsi="Arial" w:cs="Arial"/>
          <w:color w:val="0000FF"/>
        </w:rPr>
        <w:t>Nota 3</w:t>
      </w:r>
      <w:r>
        <w:rPr>
          <w:rFonts w:ascii="Arial" w:hAnsi="Arial" w:cs="Arial"/>
          <w:color w:val="0000FF"/>
        </w:rPr>
        <w:t xml:space="preserve">: </w:t>
      </w:r>
      <w:r w:rsidR="006B12E8" w:rsidRPr="006B12E8">
        <w:rPr>
          <w:rFonts w:ascii="Arial" w:hAnsi="Arial" w:cs="Arial"/>
          <w:noProof/>
          <w:color w:val="0000FF"/>
          <w:lang w:val="ro-MD" w:eastAsia="en-US"/>
        </w:rPr>
        <w:t>Dacă nu sunt disponibile PT și/sau ILC adecvate pentru domenii specifice OEC trebuie să prezinte o analiză care demonstrează că acestea nu există.</w:t>
      </w:r>
    </w:p>
    <w:p w14:paraId="7CF3EDF0" w14:textId="65015DE1" w:rsidR="00334066" w:rsidRPr="006B12E8" w:rsidRDefault="00334066" w:rsidP="00300479">
      <w:pPr>
        <w:tabs>
          <w:tab w:val="left" w:pos="6840"/>
        </w:tabs>
        <w:rPr>
          <w:rFonts w:ascii="Arial" w:hAnsi="Arial" w:cs="Arial"/>
          <w:color w:val="0000FF"/>
          <w:lang w:val="ro-MD"/>
        </w:rPr>
      </w:pPr>
    </w:p>
    <w:p w14:paraId="073DC900" w14:textId="77777777" w:rsidR="005D5ACD" w:rsidRPr="00433061" w:rsidRDefault="005D5ACD" w:rsidP="00300479">
      <w:pPr>
        <w:tabs>
          <w:tab w:val="left" w:pos="6840"/>
        </w:tabs>
        <w:rPr>
          <w:rFonts w:ascii="Arial" w:hAnsi="Arial" w:cs="Arial"/>
        </w:rPr>
      </w:pPr>
    </w:p>
    <w:p w14:paraId="6854BC72" w14:textId="77777777" w:rsidR="00433061" w:rsidRPr="00334066" w:rsidRDefault="00433061" w:rsidP="00F0524E">
      <w:pPr>
        <w:tabs>
          <w:tab w:val="left" w:pos="6840"/>
        </w:tabs>
        <w:rPr>
          <w:rFonts w:ascii="Arial" w:hAnsi="Arial" w:cs="Arial"/>
          <w:lang w:val="en-US"/>
        </w:rPr>
      </w:pPr>
    </w:p>
    <w:p w14:paraId="15CE4B24" w14:textId="77777777" w:rsidR="00433061" w:rsidRDefault="00433061" w:rsidP="00F0524E">
      <w:pPr>
        <w:tabs>
          <w:tab w:val="left" w:pos="6840"/>
        </w:tabs>
        <w:rPr>
          <w:rFonts w:ascii="Arial" w:hAnsi="Arial" w:cs="Arial"/>
        </w:rPr>
      </w:pPr>
    </w:p>
    <w:p w14:paraId="262562DF" w14:textId="77777777" w:rsidR="00546DF4" w:rsidRPr="00433061" w:rsidRDefault="004B01BC" w:rsidP="00F0524E">
      <w:pPr>
        <w:tabs>
          <w:tab w:val="left" w:pos="6840"/>
        </w:tabs>
        <w:rPr>
          <w:rFonts w:ascii="Arial" w:hAnsi="Arial" w:cs="Arial"/>
        </w:rPr>
      </w:pPr>
      <w:r w:rsidRPr="00433061">
        <w:rPr>
          <w:rFonts w:ascii="Arial" w:hAnsi="Arial" w:cs="Arial"/>
        </w:rPr>
        <w:t xml:space="preserve">ELABORAT: Nume, Prenume </w:t>
      </w:r>
      <w:r w:rsidR="00DB4BD3" w:rsidRPr="00433061">
        <w:rPr>
          <w:rFonts w:ascii="Arial" w:hAnsi="Arial" w:cs="Arial"/>
        </w:rPr>
        <w:t xml:space="preserve"> </w:t>
      </w:r>
      <w:r w:rsidR="00433061" w:rsidRPr="00433061">
        <w:rPr>
          <w:rFonts w:ascii="Arial" w:hAnsi="Arial" w:cs="Arial"/>
        </w:rPr>
        <w:t>Șef</w:t>
      </w:r>
      <w:r w:rsidRPr="00433061">
        <w:rPr>
          <w:rFonts w:ascii="Arial" w:hAnsi="Arial" w:cs="Arial"/>
        </w:rPr>
        <w:t xml:space="preserve">  </w:t>
      </w:r>
      <w:r w:rsidR="00B9590D" w:rsidRPr="00433061">
        <w:rPr>
          <w:rFonts w:ascii="Arial" w:hAnsi="Arial" w:cs="Arial"/>
        </w:rPr>
        <w:t>OEC</w:t>
      </w:r>
      <w:r w:rsidR="00DB4BD3" w:rsidRPr="00433061">
        <w:rPr>
          <w:rFonts w:ascii="Arial" w:hAnsi="Arial" w:cs="Arial"/>
        </w:rPr>
        <w:t xml:space="preserve"> </w:t>
      </w:r>
      <w:r w:rsidR="00430F15" w:rsidRPr="00433061">
        <w:rPr>
          <w:rFonts w:ascii="Arial" w:hAnsi="Arial" w:cs="Arial"/>
        </w:rPr>
        <w:t xml:space="preserve"> ___________</w:t>
      </w:r>
      <w:r w:rsidR="00300479" w:rsidRPr="00433061">
        <w:rPr>
          <w:rFonts w:ascii="Arial" w:hAnsi="Arial" w:cs="Arial"/>
        </w:rPr>
        <w:t>_____________________</w:t>
      </w:r>
      <w:r w:rsidR="00F0524E" w:rsidRPr="00433061">
        <w:rPr>
          <w:rFonts w:ascii="Arial" w:hAnsi="Arial" w:cs="Arial"/>
        </w:rPr>
        <w:t xml:space="preserve">   </w:t>
      </w:r>
      <w:r w:rsidR="00300479" w:rsidRPr="00433061">
        <w:rPr>
          <w:rFonts w:ascii="Arial" w:hAnsi="Arial" w:cs="Arial"/>
        </w:rPr>
        <w:t>Semnătura</w:t>
      </w:r>
      <w:r w:rsidR="00430F15" w:rsidRPr="00433061">
        <w:rPr>
          <w:rFonts w:ascii="Arial" w:hAnsi="Arial" w:cs="Arial"/>
        </w:rPr>
        <w:t xml:space="preserve"> </w:t>
      </w:r>
      <w:r w:rsidR="00300479" w:rsidRPr="00433061">
        <w:rPr>
          <w:rFonts w:ascii="Arial" w:hAnsi="Arial" w:cs="Arial"/>
        </w:rPr>
        <w:t>________________________</w:t>
      </w:r>
      <w:r w:rsidR="00F0524E" w:rsidRPr="00433061">
        <w:rPr>
          <w:rFonts w:ascii="Arial" w:hAnsi="Arial" w:cs="Arial"/>
        </w:rPr>
        <w:t xml:space="preserve">  </w:t>
      </w:r>
      <w:r w:rsidR="00300479" w:rsidRPr="00433061">
        <w:rPr>
          <w:rFonts w:ascii="Arial" w:hAnsi="Arial" w:cs="Arial"/>
        </w:rPr>
        <w:t>Data</w:t>
      </w:r>
      <w:r w:rsidR="00F0524E" w:rsidRPr="00433061">
        <w:rPr>
          <w:rFonts w:ascii="Arial" w:hAnsi="Arial" w:cs="Arial"/>
        </w:rPr>
        <w:t xml:space="preserve"> </w:t>
      </w:r>
      <w:r w:rsidR="00300479" w:rsidRPr="00433061">
        <w:rPr>
          <w:rFonts w:ascii="Arial" w:hAnsi="Arial" w:cs="Arial"/>
        </w:rPr>
        <w:t>____________________</w:t>
      </w:r>
    </w:p>
    <w:sectPr w:rsidR="00546DF4" w:rsidRPr="00433061" w:rsidSect="00EB167D">
      <w:footerReference w:type="default" r:id="rId8"/>
      <w:pgSz w:w="16838" w:h="11906" w:orient="landscape"/>
      <w:pgMar w:top="851" w:right="1134" w:bottom="851" w:left="1134" w:header="426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3924E" w14:textId="77777777" w:rsidR="00DE2D23" w:rsidRDefault="00DE2D23">
      <w:r>
        <w:separator/>
      </w:r>
    </w:p>
  </w:endnote>
  <w:endnote w:type="continuationSeparator" w:id="0">
    <w:p w14:paraId="453C16CF" w14:textId="77777777" w:rsidR="00DE2D23" w:rsidRDefault="00DE2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857"/>
      <w:gridCol w:w="4859"/>
      <w:gridCol w:w="4854"/>
    </w:tblGrid>
    <w:tr w:rsidR="00D4512C" w:rsidRPr="00433061" w14:paraId="60434528" w14:textId="77777777" w:rsidTr="00581967">
      <w:tc>
        <w:tcPr>
          <w:tcW w:w="4928" w:type="dxa"/>
        </w:tcPr>
        <w:p w14:paraId="2B8BED6D" w14:textId="77777777" w:rsidR="00D4512C" w:rsidRPr="00433061" w:rsidRDefault="00D4512C">
          <w:pPr>
            <w:pStyle w:val="Subsol"/>
            <w:rPr>
              <w:rFonts w:ascii="Arial" w:hAnsi="Arial" w:cs="Arial"/>
              <w:sz w:val="16"/>
              <w:szCs w:val="16"/>
            </w:rPr>
          </w:pPr>
          <w:r w:rsidRPr="00433061">
            <w:rPr>
              <w:rFonts w:ascii="Arial" w:hAnsi="Arial" w:cs="Arial"/>
              <w:sz w:val="16"/>
              <w:szCs w:val="16"/>
            </w:rPr>
            <w:t>MOLDAC</w:t>
          </w:r>
        </w:p>
        <w:p w14:paraId="32203B40" w14:textId="77777777" w:rsidR="00D4512C" w:rsidRPr="00433061" w:rsidRDefault="00D4512C">
          <w:pPr>
            <w:pStyle w:val="Subsol"/>
            <w:rPr>
              <w:rFonts w:ascii="Arial" w:hAnsi="Arial" w:cs="Arial"/>
              <w:sz w:val="16"/>
              <w:szCs w:val="16"/>
            </w:rPr>
          </w:pPr>
          <w:r w:rsidRPr="00433061">
            <w:rPr>
              <w:rFonts w:ascii="Arial" w:hAnsi="Arial" w:cs="Arial"/>
              <w:sz w:val="16"/>
              <w:szCs w:val="16"/>
            </w:rPr>
            <w:t xml:space="preserve">Cod: </w:t>
          </w:r>
          <w:r w:rsidRPr="00433061">
            <w:rPr>
              <w:rFonts w:ascii="Arial" w:hAnsi="Arial" w:cs="Arial"/>
              <w:sz w:val="16"/>
              <w:szCs w:val="16"/>
              <w:lang w:val="en-US"/>
            </w:rPr>
            <w:t>PR-04-F-5/1</w:t>
          </w:r>
        </w:p>
      </w:tc>
      <w:tc>
        <w:tcPr>
          <w:tcW w:w="4929" w:type="dxa"/>
        </w:tcPr>
        <w:p w14:paraId="198DD920" w14:textId="77777777" w:rsidR="00D4512C" w:rsidRPr="00433061" w:rsidRDefault="00D4512C" w:rsidP="00581967">
          <w:pPr>
            <w:pStyle w:val="Subsol"/>
            <w:jc w:val="center"/>
            <w:rPr>
              <w:rFonts w:ascii="Arial" w:hAnsi="Arial" w:cs="Arial"/>
              <w:sz w:val="16"/>
              <w:szCs w:val="16"/>
            </w:rPr>
          </w:pPr>
        </w:p>
        <w:p w14:paraId="71CF500D" w14:textId="54BA5583" w:rsidR="00D4512C" w:rsidRPr="00433061" w:rsidRDefault="00D4512C" w:rsidP="00581967">
          <w:pPr>
            <w:pStyle w:val="Subsol"/>
            <w:jc w:val="center"/>
            <w:rPr>
              <w:rFonts w:ascii="Arial" w:hAnsi="Arial" w:cs="Arial"/>
              <w:sz w:val="16"/>
              <w:szCs w:val="16"/>
            </w:rPr>
          </w:pPr>
          <w:r w:rsidRPr="00433061">
            <w:rPr>
              <w:rFonts w:ascii="Arial" w:hAnsi="Arial" w:cs="Arial"/>
              <w:sz w:val="16"/>
              <w:szCs w:val="16"/>
            </w:rPr>
            <w:t>Ediţia</w:t>
          </w:r>
          <w:r w:rsidRPr="0017504B">
            <w:rPr>
              <w:rFonts w:ascii="Arial" w:hAnsi="Arial" w:cs="Arial"/>
              <w:color w:val="0000FF"/>
              <w:sz w:val="16"/>
              <w:szCs w:val="16"/>
            </w:rPr>
            <w:t>:</w:t>
          </w:r>
          <w:r w:rsidR="00B20B0C">
            <w:rPr>
              <w:rFonts w:ascii="Arial" w:hAnsi="Arial" w:cs="Arial"/>
              <w:color w:val="0000FF"/>
              <w:sz w:val="16"/>
              <w:szCs w:val="16"/>
            </w:rPr>
            <w:t>9</w:t>
          </w:r>
          <w:r w:rsidRPr="0017504B">
            <w:rPr>
              <w:rFonts w:ascii="Arial" w:hAnsi="Arial" w:cs="Arial"/>
              <w:color w:val="0000FF"/>
              <w:sz w:val="16"/>
              <w:szCs w:val="16"/>
            </w:rPr>
            <w:t>/</w:t>
          </w:r>
          <w:r w:rsidR="00363878" w:rsidRPr="0017504B">
            <w:rPr>
              <w:rFonts w:ascii="Arial" w:hAnsi="Arial" w:cs="Arial"/>
              <w:color w:val="0000FF"/>
              <w:sz w:val="16"/>
              <w:szCs w:val="16"/>
            </w:rPr>
            <w:t xml:space="preserve"> </w:t>
          </w:r>
          <w:r w:rsidR="00B20B0C">
            <w:rPr>
              <w:rFonts w:ascii="Arial" w:hAnsi="Arial" w:cs="Arial"/>
              <w:color w:val="0000FF"/>
              <w:sz w:val="16"/>
              <w:szCs w:val="16"/>
            </w:rPr>
            <w:t>05.10.2026</w:t>
          </w:r>
        </w:p>
      </w:tc>
      <w:tc>
        <w:tcPr>
          <w:tcW w:w="4929" w:type="dxa"/>
        </w:tcPr>
        <w:p w14:paraId="393F021A" w14:textId="77777777" w:rsidR="00D4512C" w:rsidRPr="00433061" w:rsidRDefault="00D4512C">
          <w:pPr>
            <w:pStyle w:val="Subsol"/>
            <w:rPr>
              <w:rFonts w:ascii="Arial" w:hAnsi="Arial" w:cs="Arial"/>
              <w:sz w:val="16"/>
              <w:szCs w:val="16"/>
            </w:rPr>
          </w:pPr>
        </w:p>
        <w:p w14:paraId="41407131" w14:textId="77777777" w:rsidR="00D4512C" w:rsidRPr="00433061" w:rsidRDefault="00D4512C" w:rsidP="00EB167D">
          <w:pPr>
            <w:pStyle w:val="Subsol"/>
            <w:jc w:val="right"/>
            <w:rPr>
              <w:rFonts w:ascii="Arial" w:hAnsi="Arial" w:cs="Arial"/>
              <w:sz w:val="16"/>
              <w:szCs w:val="16"/>
            </w:rPr>
          </w:pPr>
          <w:r w:rsidRPr="00433061">
            <w:rPr>
              <w:rFonts w:ascii="Arial" w:hAnsi="Arial" w:cs="Arial"/>
              <w:sz w:val="16"/>
              <w:szCs w:val="16"/>
            </w:rPr>
            <w:t xml:space="preserve">Pagina </w:t>
          </w:r>
          <w:r w:rsidRPr="00433061">
            <w:rPr>
              <w:rFonts w:ascii="Arial" w:hAnsi="Arial" w:cs="Arial"/>
              <w:sz w:val="16"/>
              <w:szCs w:val="16"/>
            </w:rPr>
            <w:fldChar w:fldCharType="begin"/>
          </w:r>
          <w:r w:rsidRPr="00433061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Pr="00433061">
            <w:rPr>
              <w:rFonts w:ascii="Arial" w:hAnsi="Arial" w:cs="Arial"/>
              <w:sz w:val="16"/>
              <w:szCs w:val="16"/>
            </w:rPr>
            <w:fldChar w:fldCharType="separate"/>
          </w:r>
          <w:r w:rsidR="00DD504F" w:rsidRPr="00433061">
            <w:rPr>
              <w:rFonts w:ascii="Arial" w:hAnsi="Arial" w:cs="Arial"/>
              <w:noProof/>
              <w:sz w:val="16"/>
              <w:szCs w:val="16"/>
            </w:rPr>
            <w:t>3</w:t>
          </w:r>
          <w:r w:rsidRPr="00433061">
            <w:rPr>
              <w:rFonts w:ascii="Arial" w:hAnsi="Arial" w:cs="Arial"/>
              <w:sz w:val="16"/>
              <w:szCs w:val="16"/>
            </w:rPr>
            <w:fldChar w:fldCharType="end"/>
          </w:r>
          <w:r w:rsidRPr="00433061">
            <w:rPr>
              <w:rFonts w:ascii="Arial" w:hAnsi="Arial" w:cs="Arial"/>
              <w:sz w:val="16"/>
              <w:szCs w:val="16"/>
            </w:rPr>
            <w:t xml:space="preserve"> din </w:t>
          </w:r>
          <w:r w:rsidRPr="00433061">
            <w:rPr>
              <w:rFonts w:ascii="Arial" w:hAnsi="Arial" w:cs="Arial"/>
              <w:sz w:val="16"/>
              <w:szCs w:val="16"/>
            </w:rPr>
            <w:fldChar w:fldCharType="begin"/>
          </w:r>
          <w:r w:rsidRPr="00433061">
            <w:rPr>
              <w:rFonts w:ascii="Arial" w:hAnsi="Arial" w:cs="Arial"/>
              <w:sz w:val="16"/>
              <w:szCs w:val="16"/>
            </w:rPr>
            <w:instrText xml:space="preserve"> NUMPAGES </w:instrText>
          </w:r>
          <w:r w:rsidRPr="00433061">
            <w:rPr>
              <w:rFonts w:ascii="Arial" w:hAnsi="Arial" w:cs="Arial"/>
              <w:sz w:val="16"/>
              <w:szCs w:val="16"/>
            </w:rPr>
            <w:fldChar w:fldCharType="separate"/>
          </w:r>
          <w:r w:rsidR="00DD504F" w:rsidRPr="00433061">
            <w:rPr>
              <w:rFonts w:ascii="Arial" w:hAnsi="Arial" w:cs="Arial"/>
              <w:noProof/>
              <w:sz w:val="16"/>
              <w:szCs w:val="16"/>
            </w:rPr>
            <w:t>3</w:t>
          </w:r>
          <w:r w:rsidRPr="00433061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0FC10000" w14:textId="77777777" w:rsidR="00D4512C" w:rsidRPr="00300479" w:rsidRDefault="00D4512C" w:rsidP="00EB167D">
    <w:pPr>
      <w:pStyle w:val="Subsol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5FAB2" w14:textId="77777777" w:rsidR="00DE2D23" w:rsidRDefault="00DE2D23">
      <w:r>
        <w:separator/>
      </w:r>
    </w:p>
  </w:footnote>
  <w:footnote w:type="continuationSeparator" w:id="0">
    <w:p w14:paraId="02DF558D" w14:textId="77777777" w:rsidR="00DE2D23" w:rsidRDefault="00DE2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8D3"/>
    <w:multiLevelType w:val="hybridMultilevel"/>
    <w:tmpl w:val="46F23718"/>
    <w:lvl w:ilvl="0" w:tplc="4A7E56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62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A8"/>
    <w:rsid w:val="00000DEC"/>
    <w:rsid w:val="00010EAC"/>
    <w:rsid w:val="00052C3D"/>
    <w:rsid w:val="000603B5"/>
    <w:rsid w:val="00074949"/>
    <w:rsid w:val="00076707"/>
    <w:rsid w:val="000E6516"/>
    <w:rsid w:val="00107FA6"/>
    <w:rsid w:val="00114F70"/>
    <w:rsid w:val="001258DC"/>
    <w:rsid w:val="00131A23"/>
    <w:rsid w:val="00132A44"/>
    <w:rsid w:val="00150FFB"/>
    <w:rsid w:val="00155C7F"/>
    <w:rsid w:val="0016094F"/>
    <w:rsid w:val="0017504B"/>
    <w:rsid w:val="00185657"/>
    <w:rsid w:val="001C7B36"/>
    <w:rsid w:val="00233462"/>
    <w:rsid w:val="00234482"/>
    <w:rsid w:val="00267EB0"/>
    <w:rsid w:val="00284D51"/>
    <w:rsid w:val="002D1F15"/>
    <w:rsid w:val="002D56B3"/>
    <w:rsid w:val="002E4611"/>
    <w:rsid w:val="002E580D"/>
    <w:rsid w:val="002F702D"/>
    <w:rsid w:val="002F7B02"/>
    <w:rsid w:val="00300479"/>
    <w:rsid w:val="00311647"/>
    <w:rsid w:val="00333D61"/>
    <w:rsid w:val="00334066"/>
    <w:rsid w:val="00361A4A"/>
    <w:rsid w:val="00363878"/>
    <w:rsid w:val="0037428B"/>
    <w:rsid w:val="003A3A3A"/>
    <w:rsid w:val="003B2837"/>
    <w:rsid w:val="00430F15"/>
    <w:rsid w:val="00433061"/>
    <w:rsid w:val="00437CCC"/>
    <w:rsid w:val="0044706D"/>
    <w:rsid w:val="00453F50"/>
    <w:rsid w:val="00461882"/>
    <w:rsid w:val="00461F9F"/>
    <w:rsid w:val="004B01BC"/>
    <w:rsid w:val="004E7602"/>
    <w:rsid w:val="004F2511"/>
    <w:rsid w:val="004F2E94"/>
    <w:rsid w:val="00546DF4"/>
    <w:rsid w:val="00551B57"/>
    <w:rsid w:val="00556234"/>
    <w:rsid w:val="00572FCC"/>
    <w:rsid w:val="00581967"/>
    <w:rsid w:val="005A451B"/>
    <w:rsid w:val="005B003D"/>
    <w:rsid w:val="005C3603"/>
    <w:rsid w:val="005C4C34"/>
    <w:rsid w:val="005C640E"/>
    <w:rsid w:val="005D40C6"/>
    <w:rsid w:val="005D5ACD"/>
    <w:rsid w:val="005E777E"/>
    <w:rsid w:val="00636409"/>
    <w:rsid w:val="00640E32"/>
    <w:rsid w:val="00697CE7"/>
    <w:rsid w:val="006B12E8"/>
    <w:rsid w:val="006B44B1"/>
    <w:rsid w:val="006B59B7"/>
    <w:rsid w:val="006C7608"/>
    <w:rsid w:val="006E3F09"/>
    <w:rsid w:val="006F0647"/>
    <w:rsid w:val="00721608"/>
    <w:rsid w:val="00797E50"/>
    <w:rsid w:val="007A55F0"/>
    <w:rsid w:val="007B1731"/>
    <w:rsid w:val="007B5166"/>
    <w:rsid w:val="007E5555"/>
    <w:rsid w:val="007F3935"/>
    <w:rsid w:val="007F7427"/>
    <w:rsid w:val="00810F57"/>
    <w:rsid w:val="00814DB2"/>
    <w:rsid w:val="00830CFA"/>
    <w:rsid w:val="008351C6"/>
    <w:rsid w:val="008434A1"/>
    <w:rsid w:val="00861409"/>
    <w:rsid w:val="00875B64"/>
    <w:rsid w:val="008840F4"/>
    <w:rsid w:val="008A28AD"/>
    <w:rsid w:val="008D3E78"/>
    <w:rsid w:val="008E127F"/>
    <w:rsid w:val="00917375"/>
    <w:rsid w:val="00925A8C"/>
    <w:rsid w:val="00940FD0"/>
    <w:rsid w:val="0094767A"/>
    <w:rsid w:val="00950B56"/>
    <w:rsid w:val="00961BBC"/>
    <w:rsid w:val="00970E1F"/>
    <w:rsid w:val="00971F0C"/>
    <w:rsid w:val="00973CE0"/>
    <w:rsid w:val="00973D38"/>
    <w:rsid w:val="009B45E2"/>
    <w:rsid w:val="009E02F4"/>
    <w:rsid w:val="00A14B06"/>
    <w:rsid w:val="00A2189F"/>
    <w:rsid w:val="00A23D50"/>
    <w:rsid w:val="00A258D7"/>
    <w:rsid w:val="00A56742"/>
    <w:rsid w:val="00A656B8"/>
    <w:rsid w:val="00A86E90"/>
    <w:rsid w:val="00AA1B58"/>
    <w:rsid w:val="00AD7827"/>
    <w:rsid w:val="00AD79DB"/>
    <w:rsid w:val="00AE0CA3"/>
    <w:rsid w:val="00AE3EA7"/>
    <w:rsid w:val="00AF6E1C"/>
    <w:rsid w:val="00B006C8"/>
    <w:rsid w:val="00B149FE"/>
    <w:rsid w:val="00B17ECF"/>
    <w:rsid w:val="00B20B0C"/>
    <w:rsid w:val="00B73006"/>
    <w:rsid w:val="00B9020A"/>
    <w:rsid w:val="00B9590D"/>
    <w:rsid w:val="00BA703A"/>
    <w:rsid w:val="00BB5751"/>
    <w:rsid w:val="00BB6DA4"/>
    <w:rsid w:val="00BC086F"/>
    <w:rsid w:val="00C05EA8"/>
    <w:rsid w:val="00C1542A"/>
    <w:rsid w:val="00C208AC"/>
    <w:rsid w:val="00C449C9"/>
    <w:rsid w:val="00C44CE4"/>
    <w:rsid w:val="00C66720"/>
    <w:rsid w:val="00C84E10"/>
    <w:rsid w:val="00C92C35"/>
    <w:rsid w:val="00CF6316"/>
    <w:rsid w:val="00D046D9"/>
    <w:rsid w:val="00D4512C"/>
    <w:rsid w:val="00DA2AC2"/>
    <w:rsid w:val="00DA602C"/>
    <w:rsid w:val="00DB4BD3"/>
    <w:rsid w:val="00DD504F"/>
    <w:rsid w:val="00DE2D23"/>
    <w:rsid w:val="00DF349D"/>
    <w:rsid w:val="00E015E2"/>
    <w:rsid w:val="00E01E82"/>
    <w:rsid w:val="00E035C6"/>
    <w:rsid w:val="00E137F3"/>
    <w:rsid w:val="00EB167D"/>
    <w:rsid w:val="00EC754C"/>
    <w:rsid w:val="00ED2E4D"/>
    <w:rsid w:val="00F04AD8"/>
    <w:rsid w:val="00F0524E"/>
    <w:rsid w:val="00F1347E"/>
    <w:rsid w:val="00F26AFD"/>
    <w:rsid w:val="00F52094"/>
    <w:rsid w:val="00F62D8B"/>
    <w:rsid w:val="00F843F4"/>
    <w:rsid w:val="00F90DE8"/>
    <w:rsid w:val="00FA1F9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690160"/>
  <w15:chartTrackingRefBased/>
  <w15:docId w15:val="{0311F04F-0EE3-4578-B0BD-56C0FD1A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EA8"/>
    <w:rPr>
      <w:rFonts w:ascii="Helvetica R" w:hAnsi="Helvetica R"/>
      <w:lang w:val="ro-RO" w:eastAsia="en-GB"/>
    </w:rPr>
  </w:style>
  <w:style w:type="paragraph" w:styleId="Titlu1">
    <w:name w:val="heading 1"/>
    <w:basedOn w:val="Normal"/>
    <w:link w:val="Titlu1Caracter"/>
    <w:uiPriority w:val="9"/>
    <w:qFormat/>
    <w:rsid w:val="006B44B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C05E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rsid w:val="00300479"/>
    <w:pPr>
      <w:tabs>
        <w:tab w:val="center" w:pos="4677"/>
        <w:tab w:val="right" w:pos="9355"/>
      </w:tabs>
    </w:pPr>
  </w:style>
  <w:style w:type="paragraph" w:styleId="Subsol">
    <w:name w:val="footer"/>
    <w:basedOn w:val="Normal"/>
    <w:rsid w:val="00300479"/>
    <w:pPr>
      <w:tabs>
        <w:tab w:val="center" w:pos="4677"/>
        <w:tab w:val="right" w:pos="9355"/>
      </w:tabs>
    </w:pPr>
  </w:style>
  <w:style w:type="paragraph" w:styleId="Textnotdesubsol">
    <w:name w:val="footnote text"/>
    <w:basedOn w:val="Normal"/>
    <w:semiHidden/>
    <w:rsid w:val="00C44CE4"/>
  </w:style>
  <w:style w:type="character" w:styleId="Referinnotdesubsol">
    <w:name w:val="footnote reference"/>
    <w:semiHidden/>
    <w:rsid w:val="00C44CE4"/>
    <w:rPr>
      <w:vertAlign w:val="superscript"/>
    </w:rPr>
  </w:style>
  <w:style w:type="paragraph" w:styleId="Frspaiere">
    <w:name w:val="No Spacing"/>
    <w:uiPriority w:val="1"/>
    <w:qFormat/>
    <w:rsid w:val="00C208AC"/>
    <w:rPr>
      <w:rFonts w:ascii="Helvetica R" w:hAnsi="Helvetica R"/>
      <w:lang w:val="ro-RO" w:eastAsia="en-GB"/>
    </w:rPr>
  </w:style>
  <w:style w:type="character" w:customStyle="1" w:styleId="Titlu1Caracter">
    <w:name w:val="Titlu 1 Caracter"/>
    <w:link w:val="Titlu1"/>
    <w:uiPriority w:val="9"/>
    <w:rsid w:val="006B44B1"/>
    <w:rPr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393CC-0CF2-4CD0-95C7-734E8881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563</Words>
  <Characters>3268</Characters>
  <Application>Microsoft Office Word</Application>
  <DocSecurity>0</DocSecurity>
  <Lines>27</Lines>
  <Paragraphs>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SISTEMUL NAŢIONAL DE ACREDITARE AL REPUBLICII MOLDOVA</vt:lpstr>
      <vt:lpstr>SISTEMUL NAŢIONAL DE ACREDITARE AL REPUBLICII MOLDOVA</vt:lpstr>
      <vt:lpstr>SISTEMUL NAŢIONAL DE ACREDITARE AL REPUBLICII MOLDOVA</vt:lpstr>
    </vt:vector>
  </TitlesOfParts>
  <Company>CAECP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SISTEMUL NAŢIONAL DE ACREDITARE AL REPUBLICII MOLDOVA</dc:title>
  <dc:subject/>
  <dc:creator>Galina Cirstea</dc:creator>
  <cp:keywords/>
  <cp:lastModifiedBy>RSM-MOLDAC</cp:lastModifiedBy>
  <cp:revision>4</cp:revision>
  <cp:lastPrinted>2016-04-06T13:04:00Z</cp:lastPrinted>
  <dcterms:created xsi:type="dcterms:W3CDTF">2026-09-01T13:00:00Z</dcterms:created>
  <dcterms:modified xsi:type="dcterms:W3CDTF">2026-10-05T12:20:00Z</dcterms:modified>
</cp:coreProperties>
</file>