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4E697" w14:textId="77777777" w:rsidR="00D067A6" w:rsidRPr="00E05BF1" w:rsidRDefault="001D289B" w:rsidP="001D289B">
      <w:pPr>
        <w:jc w:val="center"/>
        <w:rPr>
          <w:rFonts w:ascii="Arial" w:hAnsi="Arial" w:cs="Arial"/>
          <w:b/>
          <w:sz w:val="28"/>
          <w:szCs w:val="28"/>
          <w:lang w:val="ro-RO"/>
        </w:rPr>
      </w:pPr>
      <w:r w:rsidRPr="00E05BF1">
        <w:rPr>
          <w:rFonts w:ascii="Arial" w:hAnsi="Arial" w:cs="Arial"/>
          <w:b/>
          <w:sz w:val="28"/>
          <w:szCs w:val="28"/>
          <w:lang w:val="ro-RO"/>
        </w:rPr>
        <w:t>ANEXĂ LA CURRICULUM VITAE</w:t>
      </w:r>
    </w:p>
    <w:p w14:paraId="7C4F0D30" w14:textId="77777777" w:rsidR="00813ECC" w:rsidRPr="00E05BF1" w:rsidRDefault="00813ECC" w:rsidP="001D289B">
      <w:pPr>
        <w:jc w:val="center"/>
        <w:rPr>
          <w:rFonts w:ascii="Arial" w:hAnsi="Arial" w:cs="Arial"/>
          <w:b/>
          <w:sz w:val="24"/>
          <w:szCs w:val="24"/>
          <w:lang w:val="ro-RO"/>
        </w:rPr>
      </w:pPr>
    </w:p>
    <w:p w14:paraId="7FB9DE93" w14:textId="77777777" w:rsidR="00813ECC" w:rsidRPr="00E05BF1" w:rsidRDefault="00813ECC" w:rsidP="00813ECC">
      <w:pPr>
        <w:jc w:val="center"/>
        <w:rPr>
          <w:rFonts w:ascii="Arial" w:hAnsi="Arial" w:cs="Arial"/>
          <w:b/>
          <w:sz w:val="24"/>
          <w:szCs w:val="24"/>
          <w:lang w:val="ro-RO"/>
        </w:rPr>
      </w:pPr>
      <w:r w:rsidRPr="00E05BF1">
        <w:rPr>
          <w:rFonts w:ascii="Arial" w:hAnsi="Arial" w:cs="Arial"/>
          <w:b/>
          <w:sz w:val="24"/>
          <w:szCs w:val="24"/>
          <w:lang w:val="ro-RO"/>
        </w:rPr>
        <w:t>p</w:t>
      </w:r>
      <w:r w:rsidR="00115823" w:rsidRPr="00E05BF1">
        <w:rPr>
          <w:rFonts w:ascii="Arial" w:hAnsi="Arial" w:cs="Arial"/>
          <w:b/>
          <w:sz w:val="24"/>
          <w:szCs w:val="24"/>
          <w:lang w:val="ro-RO"/>
        </w:rPr>
        <w:t xml:space="preserve">entru </w:t>
      </w:r>
      <w:r w:rsidR="00A57F99" w:rsidRPr="00E05BF1">
        <w:rPr>
          <w:rFonts w:ascii="Arial" w:hAnsi="Arial" w:cs="Arial"/>
          <w:b/>
          <w:sz w:val="24"/>
          <w:szCs w:val="24"/>
          <w:lang w:val="ro-RO"/>
        </w:rPr>
        <w:t xml:space="preserve">evaluatori tehnici, </w:t>
      </w:r>
      <w:proofErr w:type="spellStart"/>
      <w:r w:rsidR="00A57F99" w:rsidRPr="00E05BF1">
        <w:rPr>
          <w:rFonts w:ascii="Arial" w:hAnsi="Arial" w:cs="Arial"/>
          <w:b/>
          <w:sz w:val="24"/>
          <w:szCs w:val="24"/>
          <w:lang w:val="ro-RO"/>
        </w:rPr>
        <w:t>experţi</w:t>
      </w:r>
      <w:proofErr w:type="spellEnd"/>
      <w:r w:rsidR="00A57F99" w:rsidRPr="00E05BF1">
        <w:rPr>
          <w:rFonts w:ascii="Arial" w:hAnsi="Arial" w:cs="Arial"/>
          <w:b/>
          <w:sz w:val="24"/>
          <w:szCs w:val="24"/>
          <w:lang w:val="ro-RO"/>
        </w:rPr>
        <w:t xml:space="preserve"> tehnici</w:t>
      </w:r>
    </w:p>
    <w:p w14:paraId="189C9C39" w14:textId="77777777" w:rsidR="00813ECC" w:rsidRPr="00E05BF1" w:rsidRDefault="00813ECC" w:rsidP="00813ECC">
      <w:pPr>
        <w:jc w:val="center"/>
        <w:rPr>
          <w:rFonts w:ascii="Arial" w:hAnsi="Arial" w:cs="Arial"/>
          <w:b/>
          <w:sz w:val="24"/>
          <w:szCs w:val="24"/>
          <w:lang w:val="ro-RO"/>
        </w:rPr>
      </w:pPr>
    </w:p>
    <w:p w14:paraId="4B22030F" w14:textId="77777777" w:rsidR="00813ECC" w:rsidRPr="00E05BF1" w:rsidRDefault="00B13585" w:rsidP="00813ECC">
      <w:pPr>
        <w:rPr>
          <w:rFonts w:ascii="Arial Narrow" w:hAnsi="Arial Narrow"/>
          <w:b/>
          <w:sz w:val="24"/>
          <w:szCs w:val="24"/>
          <w:lang w:val="ro-RO"/>
        </w:rPr>
      </w:pPr>
      <w:r w:rsidRPr="00E05BF1">
        <w:rPr>
          <w:rFonts w:ascii="Arial" w:hAnsi="Arial" w:cs="Arial"/>
          <w:b/>
          <w:lang w:val="ro-RO"/>
        </w:rPr>
        <w:t>Nume, Prenume</w:t>
      </w:r>
      <w:r w:rsidRPr="00E05BF1">
        <w:rPr>
          <w:rFonts w:ascii="Arial Narrow" w:hAnsi="Arial Narrow"/>
          <w:b/>
          <w:sz w:val="24"/>
          <w:szCs w:val="24"/>
          <w:lang w:val="ro-RO"/>
        </w:rPr>
        <w:t xml:space="preserve"> </w:t>
      </w:r>
      <w:r w:rsidR="00F50DA4" w:rsidRPr="00E05BF1">
        <w:rPr>
          <w:rFonts w:ascii="Arial Narrow" w:hAnsi="Arial Narrow"/>
          <w:b/>
          <w:sz w:val="24"/>
          <w:szCs w:val="24"/>
          <w:lang w:val="ro-RO"/>
        </w:rPr>
        <w:t>_________________</w:t>
      </w:r>
      <w:r w:rsidR="007A11D4" w:rsidRPr="00E05BF1">
        <w:rPr>
          <w:rFonts w:ascii="Arial Narrow" w:hAnsi="Arial Narrow"/>
          <w:b/>
          <w:sz w:val="24"/>
          <w:szCs w:val="24"/>
          <w:lang w:val="ro-RO"/>
        </w:rPr>
        <w:t>______________________________</w:t>
      </w:r>
      <w:r w:rsidR="00813ECC" w:rsidRPr="00E05BF1">
        <w:rPr>
          <w:rFonts w:ascii="Arial Narrow" w:hAnsi="Arial Narrow"/>
          <w:b/>
          <w:sz w:val="24"/>
          <w:szCs w:val="24"/>
          <w:lang w:val="ro-RO"/>
        </w:rPr>
        <w:t>________________</w:t>
      </w:r>
    </w:p>
    <w:p w14:paraId="72DC33CF" w14:textId="77777777" w:rsidR="00813ECC" w:rsidRPr="00E05BF1" w:rsidRDefault="00813ECC" w:rsidP="00813ECC">
      <w:pPr>
        <w:rPr>
          <w:rFonts w:ascii="Arial Narrow" w:hAnsi="Arial Narrow"/>
          <w:b/>
          <w:sz w:val="24"/>
          <w:szCs w:val="24"/>
          <w:lang w:val="ro-RO"/>
        </w:rPr>
      </w:pPr>
    </w:p>
    <w:p w14:paraId="04BC727B" w14:textId="77777777" w:rsidR="00813ECC" w:rsidRPr="00E05BF1" w:rsidRDefault="00813ECC" w:rsidP="00813ECC">
      <w:pPr>
        <w:rPr>
          <w:rFonts w:ascii="Arial Narrow" w:hAnsi="Arial Narrow"/>
          <w:b/>
          <w:sz w:val="24"/>
          <w:szCs w:val="24"/>
          <w:lang w:val="ro-RO"/>
        </w:rPr>
      </w:pPr>
      <w:r w:rsidRPr="00E05BF1">
        <w:rPr>
          <w:rFonts w:ascii="Arial" w:hAnsi="Arial" w:cs="Arial"/>
          <w:b/>
          <w:lang w:val="ro-RO"/>
        </w:rPr>
        <w:t xml:space="preserve">Schema de acreditare: </w:t>
      </w:r>
      <w:r w:rsidR="00803B52" w:rsidRPr="00695A8A">
        <w:rPr>
          <w:rFonts w:ascii="Arial" w:hAnsi="Arial" w:cs="Arial"/>
          <w:b/>
          <w:u w:val="single"/>
          <w:lang w:val="ro-RO"/>
        </w:rPr>
        <w:t>Organisme de certificare produse</w:t>
      </w:r>
      <w:r w:rsidRPr="00695A8A">
        <w:rPr>
          <w:rFonts w:ascii="Arial" w:hAnsi="Arial" w:cs="Arial"/>
          <w:b/>
          <w:u w:val="single"/>
          <w:lang w:val="ro-RO"/>
        </w:rPr>
        <w:t xml:space="preserve"> </w:t>
      </w:r>
      <w:r w:rsidR="00892B67" w:rsidRPr="00695A8A">
        <w:rPr>
          <w:rFonts w:ascii="Arial" w:hAnsi="Arial" w:cs="Arial"/>
          <w:b/>
          <w:u w:val="single"/>
          <w:lang w:val="ro-RO"/>
        </w:rPr>
        <w:t xml:space="preserve">(OCpr) </w:t>
      </w:r>
      <w:r w:rsidR="00115823" w:rsidRPr="00695A8A">
        <w:rPr>
          <w:rFonts w:ascii="Arial" w:hAnsi="Arial" w:cs="Arial"/>
          <w:b/>
          <w:u w:val="single"/>
          <w:lang w:val="ro-RO"/>
        </w:rPr>
        <w:t xml:space="preserve">conform standardului </w:t>
      </w:r>
      <w:r w:rsidR="00C86497" w:rsidRPr="00695A8A">
        <w:rPr>
          <w:rFonts w:ascii="Arial" w:hAnsi="Arial" w:cs="Arial"/>
          <w:b/>
          <w:u w:val="single"/>
          <w:lang w:val="ro-RO"/>
        </w:rPr>
        <w:t xml:space="preserve"> </w:t>
      </w:r>
      <w:r w:rsidR="00115823" w:rsidRPr="00695A8A">
        <w:rPr>
          <w:rFonts w:ascii="Arial" w:hAnsi="Arial" w:cs="Arial"/>
          <w:b/>
          <w:u w:val="single"/>
          <w:lang w:val="ro-RO"/>
        </w:rPr>
        <w:t>ISO/</w:t>
      </w:r>
      <w:r w:rsidR="00C86497" w:rsidRPr="00695A8A">
        <w:rPr>
          <w:rFonts w:ascii="Arial" w:hAnsi="Arial" w:cs="Arial"/>
          <w:b/>
          <w:u w:val="single"/>
          <w:lang w:val="ro-RO"/>
        </w:rPr>
        <w:t>IEC</w:t>
      </w:r>
      <w:r w:rsidR="00115823" w:rsidRPr="00695A8A">
        <w:rPr>
          <w:rFonts w:ascii="Arial" w:hAnsi="Arial" w:cs="Arial"/>
          <w:b/>
          <w:u w:val="single"/>
          <w:lang w:val="ro-RO"/>
        </w:rPr>
        <w:t xml:space="preserve"> 17065</w:t>
      </w:r>
      <w:r w:rsidR="00115823" w:rsidRPr="00E05BF1">
        <w:rPr>
          <w:rFonts w:ascii="Arial Narrow" w:hAnsi="Arial Narrow"/>
          <w:b/>
          <w:sz w:val="24"/>
          <w:szCs w:val="24"/>
          <w:lang w:val="ro-RO"/>
        </w:rPr>
        <w:t xml:space="preserve"> </w:t>
      </w:r>
    </w:p>
    <w:p w14:paraId="4C8089E9" w14:textId="77777777" w:rsidR="00813ECC" w:rsidRPr="00E05BF1" w:rsidRDefault="00813ECC" w:rsidP="00D067A6">
      <w:pPr>
        <w:rPr>
          <w:rFonts w:ascii="Arial Narrow" w:hAnsi="Arial Narrow"/>
          <w:b/>
          <w:sz w:val="24"/>
          <w:szCs w:val="24"/>
          <w:lang w:val="ro-RO"/>
        </w:rPr>
      </w:pPr>
    </w:p>
    <w:p w14:paraId="6133AF15" w14:textId="77777777" w:rsidR="00695A8A" w:rsidRDefault="00081D27" w:rsidP="006241CB">
      <w:pPr>
        <w:rPr>
          <w:rFonts w:ascii="Arial Narrow" w:hAnsi="Arial Narrow"/>
          <w:b/>
          <w:sz w:val="24"/>
          <w:szCs w:val="24"/>
          <w:u w:val="single"/>
          <w:lang w:val="ro-RO"/>
        </w:rPr>
      </w:pPr>
      <w:r w:rsidRPr="00E05BF1">
        <w:rPr>
          <w:rFonts w:ascii="Arial Narrow" w:hAnsi="Arial Narrow"/>
          <w:b/>
          <w:sz w:val="24"/>
          <w:szCs w:val="24"/>
          <w:u w:val="single"/>
          <w:lang w:val="ro-RO"/>
        </w:rPr>
        <w:t xml:space="preserve">              </w:t>
      </w: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7"/>
        <w:gridCol w:w="1995"/>
        <w:gridCol w:w="2035"/>
        <w:gridCol w:w="4080"/>
        <w:gridCol w:w="992"/>
      </w:tblGrid>
      <w:tr w:rsidR="00695A8A" w:rsidRPr="00695A8A" w14:paraId="0694C7AF" w14:textId="30E64B3D" w:rsidTr="00695A8A">
        <w:trPr>
          <w:tblHeader/>
        </w:trPr>
        <w:tc>
          <w:tcPr>
            <w:tcW w:w="537" w:type="dxa"/>
            <w:shd w:val="clear" w:color="auto" w:fill="D9D9D9"/>
          </w:tcPr>
          <w:p w14:paraId="54E33B12" w14:textId="77777777" w:rsidR="00695A8A" w:rsidRPr="00695A8A" w:rsidRDefault="00695A8A" w:rsidP="00695A8A">
            <w:pPr>
              <w:jc w:val="center"/>
              <w:rPr>
                <w:rFonts w:ascii="Arial" w:eastAsia="Calibri" w:hAnsi="Arial" w:cs="Arial"/>
                <w:b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b/>
                <w:color w:val="0000FF"/>
                <w:lang w:val="ro-MD"/>
              </w:rPr>
              <w:t>Nr</w:t>
            </w:r>
          </w:p>
        </w:tc>
        <w:tc>
          <w:tcPr>
            <w:tcW w:w="1995" w:type="dxa"/>
            <w:shd w:val="clear" w:color="auto" w:fill="D9D9D9"/>
          </w:tcPr>
          <w:p w14:paraId="2C5E1275" w14:textId="77777777" w:rsidR="00695A8A" w:rsidRPr="00695A8A" w:rsidRDefault="00695A8A" w:rsidP="00695A8A">
            <w:pPr>
              <w:jc w:val="center"/>
              <w:rPr>
                <w:rFonts w:ascii="Arial" w:eastAsia="Calibri" w:hAnsi="Arial" w:cs="Arial"/>
                <w:b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b/>
                <w:color w:val="0000FF"/>
                <w:lang w:val="ro-MD"/>
              </w:rPr>
              <w:t xml:space="preserve">Denumire </w:t>
            </w:r>
          </w:p>
          <w:p w14:paraId="2FF6E214" w14:textId="77777777" w:rsidR="00695A8A" w:rsidRPr="00695A8A" w:rsidRDefault="00695A8A" w:rsidP="00695A8A">
            <w:pPr>
              <w:jc w:val="center"/>
              <w:rPr>
                <w:rFonts w:ascii="Arial" w:eastAsia="Calibri" w:hAnsi="Arial" w:cs="Arial"/>
                <w:b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b/>
                <w:color w:val="0000FF"/>
                <w:lang w:val="ro-MD"/>
              </w:rPr>
              <w:t>grupe de produse</w:t>
            </w:r>
          </w:p>
        </w:tc>
        <w:tc>
          <w:tcPr>
            <w:tcW w:w="2035" w:type="dxa"/>
            <w:shd w:val="clear" w:color="auto" w:fill="D9D9D9"/>
          </w:tcPr>
          <w:p w14:paraId="552A6AF2" w14:textId="77777777" w:rsidR="00695A8A" w:rsidRPr="00695A8A" w:rsidRDefault="00695A8A" w:rsidP="00695A8A">
            <w:pPr>
              <w:jc w:val="center"/>
              <w:rPr>
                <w:rFonts w:ascii="Arial" w:eastAsia="Calibri" w:hAnsi="Arial" w:cs="Arial"/>
                <w:b/>
                <w:lang w:val="ro-MD"/>
              </w:rPr>
            </w:pPr>
            <w:r w:rsidRPr="00695A8A">
              <w:rPr>
                <w:rFonts w:ascii="Arial" w:eastAsia="Calibri" w:hAnsi="Arial" w:cs="Arial"/>
                <w:b/>
                <w:lang w:val="ro-MD"/>
              </w:rPr>
              <w:t>Diviziune</w:t>
            </w:r>
          </w:p>
          <w:p w14:paraId="5755AD8A" w14:textId="77777777" w:rsidR="00695A8A" w:rsidRPr="00695A8A" w:rsidRDefault="00695A8A" w:rsidP="00695A8A">
            <w:pPr>
              <w:jc w:val="center"/>
              <w:rPr>
                <w:rFonts w:ascii="Arial" w:eastAsia="Calibri" w:hAnsi="Arial" w:cs="Arial"/>
                <w:b/>
                <w:lang w:val="ro-MD"/>
              </w:rPr>
            </w:pPr>
            <w:r w:rsidRPr="00695A8A">
              <w:rPr>
                <w:rFonts w:ascii="Arial" w:eastAsia="Calibri" w:hAnsi="Arial" w:cs="Arial"/>
                <w:b/>
                <w:lang w:val="ro-MD"/>
              </w:rPr>
              <w:t>CAEM/ NACE</w:t>
            </w:r>
          </w:p>
        </w:tc>
        <w:tc>
          <w:tcPr>
            <w:tcW w:w="4080" w:type="dxa"/>
            <w:shd w:val="clear" w:color="auto" w:fill="D9D9D9"/>
          </w:tcPr>
          <w:p w14:paraId="0CEF68FE" w14:textId="77777777" w:rsidR="00695A8A" w:rsidRPr="00695A8A" w:rsidRDefault="00695A8A" w:rsidP="00695A8A">
            <w:pPr>
              <w:jc w:val="center"/>
              <w:rPr>
                <w:rFonts w:ascii="Arial" w:eastAsia="Calibri" w:hAnsi="Arial" w:cs="Arial"/>
                <w:b/>
                <w:lang w:val="ro-MD"/>
              </w:rPr>
            </w:pPr>
            <w:r w:rsidRPr="00695A8A">
              <w:rPr>
                <w:rFonts w:ascii="Arial" w:eastAsia="Calibri" w:hAnsi="Arial" w:cs="Arial"/>
                <w:b/>
                <w:lang w:val="ro-MD"/>
              </w:rPr>
              <w:t>Capitol NC</w:t>
            </w:r>
          </w:p>
          <w:p w14:paraId="579B944A" w14:textId="77777777" w:rsidR="00695A8A" w:rsidRPr="00695A8A" w:rsidRDefault="00695A8A" w:rsidP="00695A8A">
            <w:pPr>
              <w:jc w:val="center"/>
              <w:rPr>
                <w:rFonts w:ascii="Arial" w:eastAsia="Calibri" w:hAnsi="Arial" w:cs="Arial"/>
                <w:b/>
                <w:lang w:val="ro-MD"/>
              </w:rPr>
            </w:pPr>
            <w:r w:rsidRPr="00695A8A">
              <w:rPr>
                <w:rFonts w:ascii="Arial" w:eastAsia="Calibri" w:hAnsi="Arial" w:cs="Arial"/>
                <w:b/>
                <w:lang w:val="ro-MD"/>
              </w:rPr>
              <w:t>(2 cifre)</w:t>
            </w:r>
          </w:p>
        </w:tc>
        <w:tc>
          <w:tcPr>
            <w:tcW w:w="992" w:type="dxa"/>
            <w:shd w:val="clear" w:color="auto" w:fill="D9D9D9"/>
          </w:tcPr>
          <w:p w14:paraId="0DE13A74" w14:textId="5072A3BA" w:rsidR="00695A8A" w:rsidRPr="00695A8A" w:rsidRDefault="00695A8A" w:rsidP="00695A8A">
            <w:pPr>
              <w:jc w:val="center"/>
              <w:rPr>
                <w:rFonts w:ascii="Arial" w:eastAsia="Calibri" w:hAnsi="Arial" w:cs="Arial"/>
                <w:b/>
                <w:lang w:val="ro-MD"/>
              </w:rPr>
            </w:pPr>
            <w:r w:rsidRPr="00E05BF1">
              <w:rPr>
                <w:rFonts w:ascii="Arial" w:eastAsia="Calibri" w:hAnsi="Arial" w:cs="Arial"/>
                <w:b/>
                <w:lang w:val="ro-RO"/>
              </w:rPr>
              <w:t>Nr selectat</w:t>
            </w:r>
          </w:p>
        </w:tc>
      </w:tr>
      <w:tr w:rsidR="00695A8A" w:rsidRPr="00926160" w14:paraId="2F261BBB" w14:textId="148C3F12" w:rsidTr="00695A8A">
        <w:tc>
          <w:tcPr>
            <w:tcW w:w="537" w:type="dxa"/>
            <w:vMerge w:val="restart"/>
          </w:tcPr>
          <w:p w14:paraId="14BD2E2A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1.</w:t>
            </w:r>
          </w:p>
          <w:p w14:paraId="38A0AD77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072B8E84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2D072117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058D3F9C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16CDE564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73E5FD20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592C9F9F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1FF47F4A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01C3FC46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56B1BA5B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7B472659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73972DBF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09C2FDB0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188B01D0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27D136DF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2032C63B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56EB8845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24D799CE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7E344C66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3763D9B8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0CA43AA5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136A7468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</w:tc>
        <w:tc>
          <w:tcPr>
            <w:tcW w:w="1995" w:type="dxa"/>
            <w:vMerge w:val="restart"/>
          </w:tcPr>
          <w:p w14:paraId="7600708D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Produse agricole și produse ale industriei alimentare</w:t>
            </w:r>
          </w:p>
          <w:p w14:paraId="09EAC8F6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0F2C4309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3014768E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1C14E79A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6905B365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1AC0093A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542EC040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20922A59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226F5CAB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2542D8C6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1082F6CE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0B42EC45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216EC5B8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31A3F597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7A118236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0CBD4217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539D1232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4BCFD796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7F8E8402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196B3DDC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4230E196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</w:tc>
        <w:tc>
          <w:tcPr>
            <w:tcW w:w="2035" w:type="dxa"/>
          </w:tcPr>
          <w:p w14:paraId="79C839AD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01-Agricultură, </w:t>
            </w:r>
          </w:p>
          <w:p w14:paraId="1159A247" w14:textId="77777777" w:rsidR="00695A8A" w:rsidRPr="00695A8A" w:rsidRDefault="00695A8A" w:rsidP="00695A8A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FF"/>
                <w:lang w:val="ro-RO"/>
              </w:rPr>
            </w:pPr>
            <w:r w:rsidRPr="00695A8A">
              <w:rPr>
                <w:rFonts w:ascii="Arial" w:hAnsi="Arial" w:cs="Arial"/>
                <w:color w:val="0000FF"/>
                <w:lang w:val="ro-RO"/>
              </w:rPr>
              <w:t xml:space="preserve">vânătoare şi servicii anexe </w:t>
            </w:r>
          </w:p>
          <w:p w14:paraId="36B33E28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  <w:p w14:paraId="15645F7F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4080" w:type="dxa"/>
          </w:tcPr>
          <w:p w14:paraId="46B0523E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07-Legume, plante,</w:t>
            </w:r>
            <w:r w:rsidRPr="00695A8A">
              <w:rPr>
                <w:sz w:val="24"/>
                <w:szCs w:val="24"/>
                <w:lang w:val="en-US" w:eastAsia="ru-RU"/>
              </w:rPr>
              <w:t xml:space="preserve">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rădăcinile şi tuberculii, alimentare </w:t>
            </w:r>
          </w:p>
          <w:p w14:paraId="754FFCD2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08-Fructe comestibile</w:t>
            </w:r>
            <w:r w:rsidRPr="00695A8A">
              <w:rPr>
                <w:sz w:val="24"/>
                <w:szCs w:val="24"/>
                <w:lang w:val="en-US" w:eastAsia="ru-RU"/>
              </w:rPr>
              <w:t xml:space="preserve">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şi 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nucile;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cojile de citrice sau de pepeni</w:t>
            </w:r>
          </w:p>
          <w:p w14:paraId="18A2FE80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09-Cafea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ua</w:t>
            </w:r>
            <w:r w:rsidRPr="00695A8A">
              <w:rPr>
                <w:rFonts w:ascii="Arial" w:eastAsia="Calibri" w:hAnsi="Arial" w:cs="Arial"/>
                <w:lang w:val="ro-MD"/>
              </w:rPr>
              <w:t>, ceai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ul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, mate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şi mirodeniile </w:t>
            </w:r>
          </w:p>
          <w:p w14:paraId="400A31DE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10-Cereale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</w:p>
          <w:p w14:paraId="6227E26B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992" w:type="dxa"/>
          </w:tcPr>
          <w:p w14:paraId="635C6197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5563B893" w14:textId="6A18C5B4" w:rsidTr="00695A8A">
        <w:tc>
          <w:tcPr>
            <w:tcW w:w="537" w:type="dxa"/>
            <w:vMerge/>
          </w:tcPr>
          <w:p w14:paraId="6402AE3F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1995" w:type="dxa"/>
            <w:vMerge/>
          </w:tcPr>
          <w:p w14:paraId="55E39481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2035" w:type="dxa"/>
          </w:tcPr>
          <w:p w14:paraId="20E1240D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03-</w:t>
            </w:r>
            <w:r w:rsidRPr="00695A8A">
              <w:rPr>
                <w:sz w:val="24"/>
                <w:szCs w:val="24"/>
                <w:lang w:eastAsia="ru-RU"/>
              </w:rPr>
              <w:t xml:space="preserve">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Pescuitul şi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acvacultură</w:t>
            </w:r>
          </w:p>
          <w:p w14:paraId="7830C4C3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4080" w:type="dxa"/>
          </w:tcPr>
          <w:p w14:paraId="01F955F8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03- Pește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şi crustacee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>, moluște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le </w:t>
            </w:r>
            <w:r w:rsidRPr="00695A8A">
              <w:rPr>
                <w:rFonts w:ascii="Arial" w:eastAsia="Calibri" w:hAnsi="Arial" w:cs="Arial"/>
                <w:lang w:val="ro-MD"/>
              </w:rPr>
              <w:t>şi alte nevertebrate acvatice</w:t>
            </w:r>
          </w:p>
        </w:tc>
        <w:tc>
          <w:tcPr>
            <w:tcW w:w="992" w:type="dxa"/>
          </w:tcPr>
          <w:p w14:paraId="53658127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7316BC82" w14:textId="78188B2F" w:rsidTr="00695A8A">
        <w:tc>
          <w:tcPr>
            <w:tcW w:w="537" w:type="dxa"/>
            <w:vMerge/>
          </w:tcPr>
          <w:p w14:paraId="6DACC30F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1995" w:type="dxa"/>
            <w:vMerge/>
          </w:tcPr>
          <w:p w14:paraId="17C3F742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2035" w:type="dxa"/>
          </w:tcPr>
          <w:p w14:paraId="6FDD50CE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10-Industria alimentară</w:t>
            </w:r>
          </w:p>
          <w:p w14:paraId="1871DFE8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4080" w:type="dxa"/>
          </w:tcPr>
          <w:p w14:paraId="63A77E80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02 - Carne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a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și organe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comestibile</w:t>
            </w:r>
          </w:p>
          <w:p w14:paraId="2BACEFAF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04- Lapte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şi produse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lactate; ouă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de păsări; miere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a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naturală; produse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comestibile de origine animală, nedenumite şi necuprinse în altă parte</w:t>
            </w:r>
          </w:p>
          <w:p w14:paraId="2473D7BB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11- Produse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industriei morăritului; 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malţ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ul</w:t>
            </w:r>
            <w:proofErr w:type="spellEnd"/>
            <w:r w:rsidRPr="00695A8A">
              <w:rPr>
                <w:rFonts w:ascii="Arial" w:eastAsia="Calibri" w:hAnsi="Arial" w:cs="Arial"/>
                <w:lang w:val="ro-MD"/>
              </w:rPr>
              <w:t>; amidon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ul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; 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inulina</w:t>
            </w:r>
            <w:proofErr w:type="spellEnd"/>
            <w:r w:rsidRPr="00695A8A">
              <w:rPr>
                <w:rFonts w:ascii="Arial" w:eastAsia="Calibri" w:hAnsi="Arial" w:cs="Arial"/>
                <w:lang w:val="ro-MD"/>
              </w:rPr>
              <w:t>; gluten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ul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de grâu</w:t>
            </w:r>
          </w:p>
          <w:p w14:paraId="0B27DB88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12- Semințe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şi fructe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oleaginoase; semințe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şi fructe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diverse;</w:t>
            </w:r>
            <w:r w:rsidRPr="00695A8A">
              <w:rPr>
                <w:sz w:val="24"/>
                <w:szCs w:val="24"/>
                <w:lang w:val="en-US" w:eastAsia="ru-RU"/>
              </w:rPr>
              <w:t xml:space="preserve">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plantele industriale şi medicinale; paiele şi furajele</w:t>
            </w:r>
          </w:p>
          <w:p w14:paraId="131DA589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15- Grăsimi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şi uleiuri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de origine animală, vegetală sau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microbiană</w:t>
            </w:r>
            <w:r w:rsidRPr="00695A8A">
              <w:rPr>
                <w:rFonts w:ascii="Arial" w:eastAsia="Calibri" w:hAnsi="Arial" w:cs="Arial"/>
                <w:lang w:val="ro-MD"/>
              </w:rPr>
              <w:t>; produse ale disocierii lor; grăsimi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alimentare prelucrate; ceara de origine animală sau vegetală</w:t>
            </w:r>
          </w:p>
          <w:p w14:paraId="736423ED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16- Preparate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din carne, din 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peşte</w:t>
            </w:r>
            <w:proofErr w:type="spellEnd"/>
            <w:r w:rsidRPr="00695A8A">
              <w:rPr>
                <w:rFonts w:ascii="Arial" w:eastAsia="Calibri" w:hAnsi="Arial" w:cs="Arial"/>
                <w:lang w:val="ro-MD"/>
              </w:rPr>
              <w:t xml:space="preserve">, din crustacee,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din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moluşte</w:t>
            </w:r>
            <w:proofErr w:type="spellEnd"/>
            <w:r w:rsidRPr="00695A8A">
              <w:rPr>
                <w:rFonts w:ascii="Arial" w:eastAsia="Calibri" w:hAnsi="Arial" w:cs="Arial"/>
                <w:lang w:val="ro-MD"/>
              </w:rPr>
              <w:t xml:space="preserve">,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din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alte nevertebrate acvatice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sau din insecte</w:t>
            </w:r>
          </w:p>
          <w:p w14:paraId="63C32CE9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17- Zaharu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rile </w:t>
            </w:r>
            <w:r w:rsidRPr="00695A8A">
              <w:rPr>
                <w:rFonts w:ascii="Arial" w:eastAsia="Calibri" w:hAnsi="Arial" w:cs="Arial"/>
                <w:lang w:val="ro-MD"/>
              </w:rPr>
              <w:t>şi produse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zaharoase</w:t>
            </w:r>
          </w:p>
          <w:p w14:paraId="519EE38D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18- 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Caca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ua</w:t>
            </w:r>
            <w:proofErr w:type="spellEnd"/>
            <w:r w:rsidRPr="00695A8A">
              <w:rPr>
                <w:rFonts w:ascii="Arial" w:eastAsia="Calibri" w:hAnsi="Arial" w:cs="Arial"/>
                <w:lang w:val="ro-MD"/>
              </w:rPr>
              <w:t xml:space="preserve"> şi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preparatele </w:t>
            </w:r>
            <w:r w:rsidRPr="00695A8A">
              <w:rPr>
                <w:rFonts w:ascii="Arial" w:eastAsia="Calibri" w:hAnsi="Arial" w:cs="Arial"/>
                <w:lang w:val="ro-MD"/>
              </w:rPr>
              <w:t>din cacao</w:t>
            </w:r>
          </w:p>
          <w:p w14:paraId="578C6A31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19- Preparate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pe bază de cereale, de făina, de amidon,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de fecule 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sau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de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lapte;  produse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de patiserie</w:t>
            </w:r>
          </w:p>
          <w:p w14:paraId="40D2CF10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20- Preparate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din legume,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din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fructe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, nuci </w:t>
            </w:r>
            <w:r w:rsidRPr="00695A8A">
              <w:rPr>
                <w:rFonts w:ascii="Arial" w:eastAsia="Calibri" w:hAnsi="Arial" w:cs="Arial"/>
                <w:lang w:val="ro-MD"/>
              </w:rPr>
              <w:t>sau din alte părţi de plante (preparate din legume, fructe, inclusiv sucuri, piureuri etc.)</w:t>
            </w:r>
          </w:p>
          <w:p w14:paraId="725E7CEA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21- Preparate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alimentare diverse (esențe, extracte, concentrate: de cafea, ceai, etc )</w:t>
            </w:r>
          </w:p>
          <w:p w14:paraId="2DEB10A0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23-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Reziduurile și deșeurile industriei alimentare; alimentele preparate pentru animale</w:t>
            </w:r>
          </w:p>
          <w:p w14:paraId="2DE98818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992" w:type="dxa"/>
          </w:tcPr>
          <w:p w14:paraId="60A077FE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3B9AA0E1" w14:textId="07283719" w:rsidTr="00695A8A">
        <w:tc>
          <w:tcPr>
            <w:tcW w:w="537" w:type="dxa"/>
            <w:vMerge/>
          </w:tcPr>
          <w:p w14:paraId="4A4AC57B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1995" w:type="dxa"/>
            <w:vMerge/>
          </w:tcPr>
          <w:p w14:paraId="3186DC12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2035" w:type="dxa"/>
          </w:tcPr>
          <w:p w14:paraId="55A1555E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11-Fabricarea băuturilor</w:t>
            </w:r>
          </w:p>
          <w:p w14:paraId="2954D21D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4080" w:type="dxa"/>
          </w:tcPr>
          <w:p w14:paraId="360D69A5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22 – Băutur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ile, lichidele 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alcoolice şi </w:t>
            </w:r>
            <w:proofErr w:type="spellStart"/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oţetul</w:t>
            </w:r>
            <w:proofErr w:type="spellEnd"/>
          </w:p>
        </w:tc>
        <w:tc>
          <w:tcPr>
            <w:tcW w:w="992" w:type="dxa"/>
          </w:tcPr>
          <w:p w14:paraId="2CD67C2C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601E9357" w14:textId="3B665F67" w:rsidTr="00695A8A">
        <w:tc>
          <w:tcPr>
            <w:tcW w:w="537" w:type="dxa"/>
            <w:vMerge/>
          </w:tcPr>
          <w:p w14:paraId="361AAB95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1995" w:type="dxa"/>
            <w:vMerge/>
          </w:tcPr>
          <w:p w14:paraId="383556C9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2035" w:type="dxa"/>
          </w:tcPr>
          <w:p w14:paraId="04914346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12-Fabricarea produselor din tutun</w:t>
            </w:r>
          </w:p>
          <w:p w14:paraId="53CE8701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4080" w:type="dxa"/>
          </w:tcPr>
          <w:p w14:paraId="351E2282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24- Tutun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ul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şi înlocuitori de tutun prelucrați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; produsele care conțin sau nu nicotină, destinate inhalării fără ardere; alte produse care conțin nicotină, destinate absorbției nicotinei în corpul uman</w:t>
            </w:r>
          </w:p>
        </w:tc>
        <w:tc>
          <w:tcPr>
            <w:tcW w:w="992" w:type="dxa"/>
          </w:tcPr>
          <w:p w14:paraId="6166CDD4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7EC69A8A" w14:textId="3FF32EEF" w:rsidTr="00695A8A">
        <w:tc>
          <w:tcPr>
            <w:tcW w:w="537" w:type="dxa"/>
            <w:vMerge w:val="restart"/>
          </w:tcPr>
          <w:p w14:paraId="100760B4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lastRenderedPageBreak/>
              <w:t>2.</w:t>
            </w:r>
          </w:p>
          <w:p w14:paraId="061582AE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024303EA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5FF9CC0C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0D15D05E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18E74EC3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7CC5538C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3923115A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115D8E54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4D29DDD1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5A2F88B2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6C9BF279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35B1F5AF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072AF971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16B026BD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7ECAED75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4A04A8AD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2FC7C266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</w:tc>
        <w:tc>
          <w:tcPr>
            <w:tcW w:w="1995" w:type="dxa"/>
            <w:vMerge w:val="restart"/>
          </w:tcPr>
          <w:p w14:paraId="1D799CD2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Produse minerale nemetalice, neenergetice</w:t>
            </w:r>
          </w:p>
          <w:p w14:paraId="5D81EEFE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5CBA63C8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7592E3DE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1F3CB14A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766A1E40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60176A32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7D51DE32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48C622CB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74319EAF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2EA190B8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0739A11D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48E686D6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4ECFAD83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10405867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0F8C2AC8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0F51F973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56DB6C7E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3ADE150F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74DAC0E1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</w:tc>
        <w:tc>
          <w:tcPr>
            <w:tcW w:w="2035" w:type="dxa"/>
          </w:tcPr>
          <w:p w14:paraId="3E00AD9D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05-Extracția cărbunelui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superior şi inferior</w:t>
            </w:r>
          </w:p>
          <w:p w14:paraId="3B1138FA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4080" w:type="dxa"/>
          </w:tcPr>
          <w:p w14:paraId="1EC3999A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27- Combustibilii minerali,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uleiuri minerale şi produsele rezultate din distilarea acestora; materialele bituminoase; ceară minerală </w:t>
            </w:r>
            <w:r w:rsidRPr="00695A8A">
              <w:rPr>
                <w:rFonts w:ascii="Arial" w:eastAsia="Calibri" w:hAnsi="Arial" w:cs="Arial"/>
                <w:lang w:val="ro-MD"/>
              </w:rPr>
              <w:t>(combustibil solid)</w:t>
            </w:r>
          </w:p>
          <w:p w14:paraId="50E8670F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992" w:type="dxa"/>
          </w:tcPr>
          <w:p w14:paraId="6F5C5665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5FA1BE8B" w14:textId="446B5D26" w:rsidTr="00695A8A">
        <w:tc>
          <w:tcPr>
            <w:tcW w:w="537" w:type="dxa"/>
            <w:vMerge/>
          </w:tcPr>
          <w:p w14:paraId="24239626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1995" w:type="dxa"/>
            <w:vMerge/>
          </w:tcPr>
          <w:p w14:paraId="0443E695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2035" w:type="dxa"/>
          </w:tcPr>
          <w:p w14:paraId="3CC05B98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06-Extracția petrolului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brut şi a gazelor naturale</w:t>
            </w:r>
          </w:p>
        </w:tc>
        <w:tc>
          <w:tcPr>
            <w:tcW w:w="4080" w:type="dxa"/>
          </w:tcPr>
          <w:p w14:paraId="3A86B4EE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27- Combustibilii minerali, uleiuri minerale şi produsele rezultate din distilarea acestora; materialele bituminoase; ceară minerală (benzine, gaze, uleiuri din petrol etc.)</w:t>
            </w:r>
          </w:p>
          <w:p w14:paraId="5CD7D8B7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992" w:type="dxa"/>
          </w:tcPr>
          <w:p w14:paraId="65E14967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695A8A" w14:paraId="17194210" w14:textId="0EC9E304" w:rsidTr="00695A8A">
        <w:tc>
          <w:tcPr>
            <w:tcW w:w="537" w:type="dxa"/>
            <w:vMerge/>
          </w:tcPr>
          <w:p w14:paraId="5B17C112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1995" w:type="dxa"/>
            <w:vMerge/>
          </w:tcPr>
          <w:p w14:paraId="3956C2EE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2035" w:type="dxa"/>
          </w:tcPr>
          <w:p w14:paraId="7E1633BF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07-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Extracţia minereurilor metalifere </w:t>
            </w:r>
            <w:r w:rsidRPr="00695A8A">
              <w:rPr>
                <w:rFonts w:ascii="Arial" w:eastAsia="Calibri" w:hAnsi="Arial" w:cs="Arial"/>
                <w:lang w:val="ro-MD"/>
              </w:rPr>
              <w:t>(feroase/ neferoase)</w:t>
            </w:r>
          </w:p>
        </w:tc>
        <w:tc>
          <w:tcPr>
            <w:tcW w:w="4080" w:type="dxa"/>
          </w:tcPr>
          <w:p w14:paraId="34CC27A4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38- Produse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diverse ale industriei chimice (amestecuri  uscate, etc.)</w:t>
            </w:r>
          </w:p>
          <w:p w14:paraId="17197ECB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73-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Articolele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din fontă, fier sau oţel  </w:t>
            </w:r>
          </w:p>
          <w:p w14:paraId="4821FEC6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70-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Sticla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și articole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din sticlă</w:t>
            </w:r>
          </w:p>
          <w:p w14:paraId="5B37C147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76-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Aluminiul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și articole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din aluminiu</w:t>
            </w:r>
          </w:p>
          <w:p w14:paraId="04FEA859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72- Fonta, fier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ul 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şi 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oţel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ul</w:t>
            </w:r>
            <w:proofErr w:type="spellEnd"/>
          </w:p>
          <w:p w14:paraId="388D12DC" w14:textId="77777777" w:rsidR="00695A8A" w:rsidRPr="00695A8A" w:rsidRDefault="00695A8A" w:rsidP="00695A8A">
            <w:pPr>
              <w:rPr>
                <w:rFonts w:ascii="Arial" w:eastAsia="Calibri" w:hAnsi="Arial" w:cs="Arial"/>
                <w:sz w:val="16"/>
                <w:szCs w:val="16"/>
                <w:lang w:val="ro-MD"/>
              </w:rPr>
            </w:pPr>
          </w:p>
        </w:tc>
        <w:tc>
          <w:tcPr>
            <w:tcW w:w="992" w:type="dxa"/>
          </w:tcPr>
          <w:p w14:paraId="7216C7D3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1CD810A7" w14:textId="6EFCCC68" w:rsidTr="00695A8A">
        <w:tc>
          <w:tcPr>
            <w:tcW w:w="537" w:type="dxa"/>
            <w:vMerge/>
          </w:tcPr>
          <w:p w14:paraId="3F0825DF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1995" w:type="dxa"/>
            <w:vMerge/>
          </w:tcPr>
          <w:p w14:paraId="36A1AF7C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2035" w:type="dxa"/>
          </w:tcPr>
          <w:p w14:paraId="70531E54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08-Alte activități extractive</w:t>
            </w:r>
          </w:p>
        </w:tc>
        <w:tc>
          <w:tcPr>
            <w:tcW w:w="4080" w:type="dxa"/>
          </w:tcPr>
          <w:p w14:paraId="3FBF77A0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68- Articole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din piatră, ipsos, ciment, azbest, mică sau din materiale similare</w:t>
            </w:r>
          </w:p>
          <w:p w14:paraId="2F5CF963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992" w:type="dxa"/>
          </w:tcPr>
          <w:p w14:paraId="733A9B34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034EAC42" w14:textId="2A61099C" w:rsidTr="00695A8A">
        <w:tc>
          <w:tcPr>
            <w:tcW w:w="537" w:type="dxa"/>
            <w:vMerge/>
          </w:tcPr>
          <w:p w14:paraId="2803874C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1995" w:type="dxa"/>
            <w:vMerge/>
          </w:tcPr>
          <w:p w14:paraId="2A6A4407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2035" w:type="dxa"/>
          </w:tcPr>
          <w:p w14:paraId="7D56EE9D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23-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Fabricarea altor </w:t>
            </w:r>
            <w:r w:rsidRPr="00695A8A">
              <w:rPr>
                <w:rFonts w:ascii="Arial" w:eastAsia="Calibri" w:hAnsi="Arial" w:cs="Arial"/>
                <w:lang w:val="ro-MD"/>
              </w:rPr>
              <w:t>produse din minerale nemetalice</w:t>
            </w:r>
          </w:p>
        </w:tc>
        <w:tc>
          <w:tcPr>
            <w:tcW w:w="4080" w:type="dxa"/>
          </w:tcPr>
          <w:p w14:paraId="0B0D01E3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69- Produse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ceramice</w:t>
            </w:r>
          </w:p>
          <w:p w14:paraId="0D0E16E4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70- Sticlă şi articole din sticlă</w:t>
            </w:r>
          </w:p>
          <w:p w14:paraId="7090EFDC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992" w:type="dxa"/>
          </w:tcPr>
          <w:p w14:paraId="67BA78EA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36006E7B" w14:textId="77BDA1A4" w:rsidTr="00695A8A">
        <w:trPr>
          <w:trHeight w:val="851"/>
        </w:trPr>
        <w:tc>
          <w:tcPr>
            <w:tcW w:w="537" w:type="dxa"/>
            <w:vMerge/>
          </w:tcPr>
          <w:p w14:paraId="7C3311A7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1995" w:type="dxa"/>
            <w:vMerge/>
          </w:tcPr>
          <w:p w14:paraId="4E391DEB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2035" w:type="dxa"/>
          </w:tcPr>
          <w:p w14:paraId="5749102A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32- Alte activități industriale</w:t>
            </w:r>
          </w:p>
        </w:tc>
        <w:tc>
          <w:tcPr>
            <w:tcW w:w="4080" w:type="dxa"/>
          </w:tcPr>
          <w:p w14:paraId="28FE11DF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95- Jucării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>, jocuri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>, articole pentru divertisment sau pentru sport; părţi şi accesorii ale acestora</w:t>
            </w:r>
          </w:p>
        </w:tc>
        <w:tc>
          <w:tcPr>
            <w:tcW w:w="992" w:type="dxa"/>
          </w:tcPr>
          <w:p w14:paraId="40EEFB5A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695A8A" w14:paraId="5BB59E54" w14:textId="2B2D7F64" w:rsidTr="00695A8A">
        <w:tc>
          <w:tcPr>
            <w:tcW w:w="537" w:type="dxa"/>
            <w:vMerge w:val="restart"/>
          </w:tcPr>
          <w:p w14:paraId="499B2FB0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3.</w:t>
            </w:r>
          </w:p>
        </w:tc>
        <w:tc>
          <w:tcPr>
            <w:tcW w:w="1995" w:type="dxa"/>
            <w:vMerge w:val="restart"/>
          </w:tcPr>
          <w:p w14:paraId="618145F5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Textile, piele și produse textile și din piele</w:t>
            </w:r>
          </w:p>
          <w:p w14:paraId="3765ABBC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</w:tc>
        <w:tc>
          <w:tcPr>
            <w:tcW w:w="2035" w:type="dxa"/>
          </w:tcPr>
          <w:p w14:paraId="3193B109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13-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Fabricarea produselor  </w:t>
            </w:r>
            <w:r w:rsidRPr="00695A8A">
              <w:rPr>
                <w:rFonts w:ascii="Arial" w:eastAsia="Calibri" w:hAnsi="Arial" w:cs="Arial"/>
                <w:lang w:val="ro-MD"/>
              </w:rPr>
              <w:t>textile</w:t>
            </w:r>
          </w:p>
          <w:p w14:paraId="09FB7F96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4080" w:type="dxa"/>
          </w:tcPr>
          <w:p w14:paraId="105A64C1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51- Lână, păr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ul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fin sau grosier de animale;  fire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şi 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ţesături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proofErr w:type="spellEnd"/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 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din păr de cal</w:t>
            </w:r>
          </w:p>
          <w:p w14:paraId="76D7E99F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52- Bumbac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ul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 (țesături)</w:t>
            </w:r>
          </w:p>
          <w:p w14:paraId="542A6ABA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53- Alte fibre textile vegetale;  fire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din hârtie şi 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ţesături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proofErr w:type="spellEnd"/>
            <w:r w:rsidRPr="00695A8A">
              <w:rPr>
                <w:rFonts w:ascii="Arial" w:eastAsia="Calibri" w:hAnsi="Arial" w:cs="Arial"/>
                <w:lang w:val="ro-MD"/>
              </w:rPr>
              <w:t xml:space="preserve"> din fire de hârtie</w:t>
            </w:r>
          </w:p>
          <w:p w14:paraId="7A4D460C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54- Filamente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sintetice sau artificiale, benzi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şi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formele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similare din materiale textile sintetice sau artificiale</w:t>
            </w:r>
          </w:p>
          <w:p w14:paraId="01852A75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55- Fibrele sintetice sau artificiale discontinue</w:t>
            </w:r>
          </w:p>
          <w:p w14:paraId="6CBA73C9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57- Covoare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şi alte acoperitoare de podea din materiale textile</w:t>
            </w:r>
          </w:p>
          <w:p w14:paraId="47F8E972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58- Ţesături speciale; ţesături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cu smocuri</w:t>
            </w:r>
            <w:r w:rsidRPr="00695A8A">
              <w:rPr>
                <w:rFonts w:ascii="Arial" w:eastAsia="Calibri" w:hAnsi="Arial" w:cs="Arial"/>
                <w:lang w:val="ro-MD"/>
              </w:rPr>
              <w:t>; dantele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>; tapiserii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>; pasmanteri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ile</w:t>
            </w:r>
            <w:r w:rsidRPr="00695A8A">
              <w:rPr>
                <w:rFonts w:ascii="Arial" w:eastAsia="Calibri" w:hAnsi="Arial" w:cs="Arial"/>
                <w:lang w:val="ro-MD"/>
              </w:rPr>
              <w:t>; broderii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</w:p>
          <w:p w14:paraId="3320905C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59- Țesături impregnate, îmbrăcate, acoperite sau stratificate; articole tehnice din materiale textile</w:t>
            </w:r>
          </w:p>
          <w:p w14:paraId="034EDA04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60- Materiale tricotate sau croșetate</w:t>
            </w:r>
          </w:p>
          <w:p w14:paraId="030E6E99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992" w:type="dxa"/>
          </w:tcPr>
          <w:p w14:paraId="0B7CF50D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2C0A7628" w14:textId="53D19F68" w:rsidTr="00695A8A">
        <w:tc>
          <w:tcPr>
            <w:tcW w:w="537" w:type="dxa"/>
            <w:vMerge/>
          </w:tcPr>
          <w:p w14:paraId="6187D693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1995" w:type="dxa"/>
            <w:vMerge/>
          </w:tcPr>
          <w:p w14:paraId="333FA456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2035" w:type="dxa"/>
          </w:tcPr>
          <w:p w14:paraId="5B4F7B1E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14 –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Fabricarea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articolelor </w:t>
            </w:r>
            <w:r w:rsidRPr="00695A8A">
              <w:rPr>
                <w:rFonts w:ascii="Arial" w:eastAsia="Calibri" w:hAnsi="Arial" w:cs="Arial"/>
                <w:lang w:val="ro-MD"/>
              </w:rPr>
              <w:t>de îmbrăcăminte</w:t>
            </w:r>
          </w:p>
          <w:p w14:paraId="1333159A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  <w:p w14:paraId="29D07769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  <w:p w14:paraId="3D81AF0B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  <w:p w14:paraId="3324FFCE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  <w:p w14:paraId="2D764E44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  <w:p w14:paraId="2EA544AC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4080" w:type="dxa"/>
          </w:tcPr>
          <w:p w14:paraId="15483648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43- Blănuri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şi blănuri artificiale; articole din acestea</w:t>
            </w:r>
          </w:p>
          <w:p w14:paraId="0E5719B0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61- Îmbrăcămintea şi accesoriile de îmbrăcăminte tricotate sau 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croşetate</w:t>
            </w:r>
            <w:proofErr w:type="spellEnd"/>
          </w:p>
          <w:p w14:paraId="3E812AE3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62-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Îmbrăcămintea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şi accesorii de îmbrăcăminte,  altele decât tricotate sau 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croşetate</w:t>
            </w:r>
            <w:proofErr w:type="spellEnd"/>
          </w:p>
          <w:p w14:paraId="7C5717E9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63- Alte articole textile 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confecţionate</w:t>
            </w:r>
            <w:proofErr w:type="spellEnd"/>
            <w:r w:rsidRPr="00695A8A">
              <w:rPr>
                <w:rFonts w:ascii="Arial" w:eastAsia="Calibri" w:hAnsi="Arial" w:cs="Arial"/>
                <w:lang w:val="ro-MD"/>
              </w:rPr>
              <w:t xml:space="preserve">; seturi;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îmbrăcămintea purtată sau uzată şi articolele textile purtate sau uzate; </w:t>
            </w:r>
            <w:proofErr w:type="spellStart"/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zdrenţele</w:t>
            </w:r>
            <w:proofErr w:type="spellEnd"/>
          </w:p>
          <w:p w14:paraId="343D307E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65-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Articolele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de acoperit capul şi 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părţile</w:t>
            </w:r>
            <w:proofErr w:type="spellEnd"/>
            <w:r w:rsidRPr="00695A8A">
              <w:rPr>
                <w:rFonts w:ascii="Arial" w:eastAsia="Calibri" w:hAnsi="Arial" w:cs="Arial"/>
                <w:lang w:val="ro-MD"/>
              </w:rPr>
              <w:t xml:space="preserve"> acestora</w:t>
            </w:r>
          </w:p>
          <w:p w14:paraId="2A7A2C83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94-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Mobila; mobilierul </w:t>
            </w:r>
            <w:proofErr w:type="spellStart"/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medico</w:t>
            </w:r>
            <w:proofErr w:type="spellEnd"/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-chirurgical; 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articolele de pat și similare;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aparatele și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lastRenderedPageBreak/>
              <w:t xml:space="preserve">corpurile de iluminat nedenumite și necuprinse în altă parte; lămpile pentru reclame luminoase, semnele luminoase, plăcile indicatoare luminoase și articolele similare; construcțiile prefabricate </w:t>
            </w:r>
          </w:p>
        </w:tc>
        <w:tc>
          <w:tcPr>
            <w:tcW w:w="992" w:type="dxa"/>
          </w:tcPr>
          <w:p w14:paraId="2BDD2EA7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36C56CCF" w14:textId="5F537649" w:rsidTr="00695A8A">
        <w:tc>
          <w:tcPr>
            <w:tcW w:w="537" w:type="dxa"/>
            <w:vMerge/>
          </w:tcPr>
          <w:p w14:paraId="2863AAD5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1995" w:type="dxa"/>
            <w:vMerge/>
          </w:tcPr>
          <w:p w14:paraId="129D801A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2035" w:type="dxa"/>
          </w:tcPr>
          <w:p w14:paraId="4EFEC43B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15 -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Tăbăcirea şi finisarea pieilor; fabricarea articolelor de voiaj şi marochinărie, </w:t>
            </w:r>
            <w:proofErr w:type="spellStart"/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harnaşamentelor</w:t>
            </w:r>
            <w:proofErr w:type="spellEnd"/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 şi </w:t>
            </w:r>
            <w:proofErr w:type="spellStart"/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încălţămintei</w:t>
            </w:r>
            <w:proofErr w:type="spellEnd"/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; prepararea şi vopsirea blănurilor</w:t>
            </w:r>
          </w:p>
        </w:tc>
        <w:tc>
          <w:tcPr>
            <w:tcW w:w="4080" w:type="dxa"/>
          </w:tcPr>
          <w:p w14:paraId="1EBADC6F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42- Obiecte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din piele; articole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de curelărie sau de 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şelărie</w:t>
            </w:r>
            <w:proofErr w:type="spellEnd"/>
            <w:r w:rsidRPr="00695A8A">
              <w:rPr>
                <w:rFonts w:ascii="Arial" w:eastAsia="Calibri" w:hAnsi="Arial" w:cs="Arial"/>
                <w:lang w:val="ro-MD"/>
              </w:rPr>
              <w:t>; articolele de voiaj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, </w:t>
            </w:r>
            <w:proofErr w:type="spellStart"/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genţile</w:t>
            </w:r>
            <w:proofErr w:type="spellEnd"/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 de mână şi articolele similare; articolele din intestine de animale (altele decât cele de la viermii de mătase)</w:t>
            </w:r>
          </w:p>
          <w:p w14:paraId="01A74F5E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64- Încălțăminte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a</w:t>
            </w:r>
            <w:r w:rsidRPr="00695A8A">
              <w:rPr>
                <w:rFonts w:ascii="Arial" w:eastAsia="Calibri" w:hAnsi="Arial" w:cs="Arial"/>
                <w:lang w:val="ro-MD"/>
              </w:rPr>
              <w:t>; ghetre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le </w:t>
            </w:r>
            <w:r w:rsidRPr="00695A8A">
              <w:rPr>
                <w:rFonts w:ascii="Arial" w:eastAsia="Calibri" w:hAnsi="Arial" w:cs="Arial"/>
                <w:lang w:val="ro-MD"/>
              </w:rPr>
              <w:t>şi articole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le </w:t>
            </w:r>
            <w:r w:rsidRPr="00695A8A">
              <w:rPr>
                <w:rFonts w:ascii="Arial" w:eastAsia="Calibri" w:hAnsi="Arial" w:cs="Arial"/>
                <w:lang w:val="ro-MD"/>
              </w:rPr>
              <w:t>similare; părţi ale acestor articole (valize, etc.)</w:t>
            </w:r>
          </w:p>
          <w:p w14:paraId="0A9C6FBD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65-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Articolele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de acoperit capul şi părţi ale acestora</w:t>
            </w:r>
          </w:p>
          <w:p w14:paraId="2E776E0B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992" w:type="dxa"/>
          </w:tcPr>
          <w:p w14:paraId="1FEDC283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27C7E54C" w14:textId="7F4BD5F5" w:rsidTr="00695A8A">
        <w:tc>
          <w:tcPr>
            <w:tcW w:w="537" w:type="dxa"/>
            <w:vMerge w:val="restart"/>
          </w:tcPr>
          <w:p w14:paraId="4EEC03FF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4.</w:t>
            </w:r>
          </w:p>
        </w:tc>
        <w:tc>
          <w:tcPr>
            <w:tcW w:w="1995" w:type="dxa"/>
            <w:vMerge w:val="restart"/>
          </w:tcPr>
          <w:p w14:paraId="4F623809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Lemn și produse din lemn</w:t>
            </w:r>
          </w:p>
          <w:p w14:paraId="060C886A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</w:tc>
        <w:tc>
          <w:tcPr>
            <w:tcW w:w="2035" w:type="dxa"/>
          </w:tcPr>
          <w:p w14:paraId="2C5E8DCC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16 -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Prelucrarea lemnului, fabricarea produselor din lemn şi plută, cu excepţia mobilei; fabricarea articolelor din paie şi din alte materiale vegetale împletite </w:t>
            </w:r>
          </w:p>
        </w:tc>
        <w:tc>
          <w:tcPr>
            <w:tcW w:w="4080" w:type="dxa"/>
          </w:tcPr>
          <w:p w14:paraId="42728BD9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44- Lemn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ul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şi articole din lemn, cărbune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le 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de lemn (blocuri de ferestre, plăci 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fibro</w:t>
            </w:r>
            <w:proofErr w:type="spellEnd"/>
            <w:r w:rsidRPr="00695A8A">
              <w:rPr>
                <w:rFonts w:ascii="Arial" w:eastAsia="Calibri" w:hAnsi="Arial" w:cs="Arial"/>
                <w:lang w:val="ro-MD"/>
              </w:rPr>
              <w:t>-lemnoase, parchet, biocombustibil solid, etc.)</w:t>
            </w:r>
          </w:p>
          <w:p w14:paraId="3F6BDB46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992" w:type="dxa"/>
          </w:tcPr>
          <w:p w14:paraId="1B5C04F4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2D199411" w14:textId="3436BC50" w:rsidTr="00695A8A">
        <w:tc>
          <w:tcPr>
            <w:tcW w:w="537" w:type="dxa"/>
            <w:vMerge/>
          </w:tcPr>
          <w:p w14:paraId="3AB4586C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1995" w:type="dxa"/>
            <w:vMerge/>
          </w:tcPr>
          <w:p w14:paraId="33B0E979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2035" w:type="dxa"/>
          </w:tcPr>
          <w:p w14:paraId="1522203C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31-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Fabricarea de </w:t>
            </w:r>
            <w:r w:rsidRPr="00695A8A">
              <w:rPr>
                <w:rFonts w:ascii="Arial" w:eastAsia="Calibri" w:hAnsi="Arial" w:cs="Arial"/>
                <w:lang w:val="ro-MD"/>
              </w:rPr>
              <w:t>mobilă</w:t>
            </w:r>
          </w:p>
        </w:tc>
        <w:tc>
          <w:tcPr>
            <w:tcW w:w="4080" w:type="dxa"/>
          </w:tcPr>
          <w:p w14:paraId="593B6919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94- Mobilă; mobilier 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medico</w:t>
            </w:r>
            <w:proofErr w:type="spellEnd"/>
            <w:r w:rsidRPr="00695A8A">
              <w:rPr>
                <w:rFonts w:ascii="Arial" w:eastAsia="Calibri" w:hAnsi="Arial" w:cs="Arial"/>
                <w:lang w:val="ro-MD"/>
              </w:rPr>
              <w:t>–chirurgical; articole de pat şi similare; aparate de iluminat nedenumite şi necuprinse în altă parte; lămpi pentru reclame luminoase, însemne luminoase, plăci indicatoare luminoase şi articole similare; construcţii prefabricate</w:t>
            </w:r>
          </w:p>
          <w:p w14:paraId="573BD2FA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992" w:type="dxa"/>
          </w:tcPr>
          <w:p w14:paraId="32E32154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33085C98" w14:textId="4E826C4E" w:rsidTr="00695A8A">
        <w:tc>
          <w:tcPr>
            <w:tcW w:w="537" w:type="dxa"/>
          </w:tcPr>
          <w:p w14:paraId="49522272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5.</w:t>
            </w:r>
          </w:p>
        </w:tc>
        <w:tc>
          <w:tcPr>
            <w:tcW w:w="1995" w:type="dxa"/>
          </w:tcPr>
          <w:p w14:paraId="6F005A2F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Hârtie, carton și produse din hârtie și carton</w:t>
            </w:r>
          </w:p>
        </w:tc>
        <w:tc>
          <w:tcPr>
            <w:tcW w:w="2035" w:type="dxa"/>
          </w:tcPr>
          <w:p w14:paraId="79CB8932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17 -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Fabricarea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hârtiei și produselor din hârtie </w:t>
            </w:r>
          </w:p>
        </w:tc>
        <w:tc>
          <w:tcPr>
            <w:tcW w:w="4080" w:type="dxa"/>
          </w:tcPr>
          <w:p w14:paraId="105B3FC6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48 - Hârti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a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şi carton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ul</w:t>
            </w:r>
            <w:r w:rsidRPr="00695A8A">
              <w:rPr>
                <w:rFonts w:ascii="Arial" w:eastAsia="Calibri" w:hAnsi="Arial" w:cs="Arial"/>
                <w:lang w:val="ro-MD"/>
              </w:rPr>
              <w:t>; articole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din pastă de celuloză, din hârtie sau din carton (tapete, etc)</w:t>
            </w:r>
          </w:p>
          <w:p w14:paraId="17AA451B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49 -</w:t>
            </w:r>
            <w:r w:rsidRPr="00695A8A">
              <w:rPr>
                <w:b/>
                <w:sz w:val="24"/>
                <w:szCs w:val="24"/>
                <w:lang w:val="ro-MD" w:eastAsia="ru-RU"/>
              </w:rPr>
              <w:t xml:space="preserve"> 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Cărți, ziare, ilustrate imprimate şi alte produse ale industriei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de imprimare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;  manuscrise, texte dactilografiate şi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schițe sau  </w:t>
            </w:r>
            <w:r w:rsidRPr="00695A8A">
              <w:rPr>
                <w:rFonts w:ascii="Arial" w:eastAsia="Calibri" w:hAnsi="Arial" w:cs="Arial"/>
                <w:lang w:val="ro-MD"/>
              </w:rPr>
              <w:t>planuri</w:t>
            </w:r>
          </w:p>
          <w:p w14:paraId="7A29DCCB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992" w:type="dxa"/>
          </w:tcPr>
          <w:p w14:paraId="7C81CF8A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4922110B" w14:textId="1B03CDDB" w:rsidTr="00695A8A">
        <w:tc>
          <w:tcPr>
            <w:tcW w:w="537" w:type="dxa"/>
            <w:shd w:val="clear" w:color="auto" w:fill="FFFFFF"/>
          </w:tcPr>
          <w:p w14:paraId="62D50F01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6.</w:t>
            </w:r>
          </w:p>
        </w:tc>
        <w:tc>
          <w:tcPr>
            <w:tcW w:w="1995" w:type="dxa"/>
            <w:shd w:val="clear" w:color="auto" w:fill="FFFFFF"/>
          </w:tcPr>
          <w:p w14:paraId="22AD86C3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Produse extrase energetice</w:t>
            </w:r>
          </w:p>
          <w:p w14:paraId="7617A1CE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</w:tc>
        <w:tc>
          <w:tcPr>
            <w:tcW w:w="2035" w:type="dxa"/>
            <w:shd w:val="clear" w:color="auto" w:fill="FFFFFF"/>
          </w:tcPr>
          <w:p w14:paraId="463AE0B0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19 - Fabricarea produselor de cocserie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şi a produselor </w:t>
            </w:r>
            <w:proofErr w:type="spellStart"/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obţinute</w:t>
            </w:r>
            <w:proofErr w:type="spellEnd"/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 din prelucrarea </w:t>
            </w:r>
            <w:r w:rsidRPr="00695A8A">
              <w:rPr>
                <w:rFonts w:ascii="Arial" w:eastAsia="Calibri" w:hAnsi="Arial" w:cs="Arial"/>
                <w:lang w:val="ro-MD"/>
              </w:rPr>
              <w:t>țițeiului</w:t>
            </w:r>
          </w:p>
        </w:tc>
        <w:tc>
          <w:tcPr>
            <w:tcW w:w="4080" w:type="dxa"/>
            <w:shd w:val="clear" w:color="auto" w:fill="FFFFFF"/>
          </w:tcPr>
          <w:p w14:paraId="5BCA9B33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27- Combustibili minerali, uleiuri minerale şi produse rezultate din distilarea acestora; materiale bituminoase; ceară minerală (cocs,  amestecuri de hidrocarburi, materiale bituminoase, reziduuri din uleiuri brute din petrol,  etc.)</w:t>
            </w:r>
          </w:p>
          <w:p w14:paraId="06B0D683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992" w:type="dxa"/>
            <w:shd w:val="clear" w:color="auto" w:fill="FFFFFF"/>
          </w:tcPr>
          <w:p w14:paraId="7BFD139C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6BF94F37" w14:textId="36E64BB2" w:rsidTr="00695A8A">
        <w:trPr>
          <w:trHeight w:val="226"/>
        </w:trPr>
        <w:tc>
          <w:tcPr>
            <w:tcW w:w="537" w:type="dxa"/>
          </w:tcPr>
          <w:p w14:paraId="3AF4A857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7.</w:t>
            </w:r>
          </w:p>
        </w:tc>
        <w:tc>
          <w:tcPr>
            <w:tcW w:w="1995" w:type="dxa"/>
          </w:tcPr>
          <w:p w14:paraId="56EAE72C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Produse chimice (detergenți, pesticide, îngrășăminte, etc), cosmetice</w:t>
            </w:r>
          </w:p>
        </w:tc>
        <w:tc>
          <w:tcPr>
            <w:tcW w:w="2035" w:type="dxa"/>
          </w:tcPr>
          <w:p w14:paraId="5A7AFF9D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20 -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Fabricarea 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substanțelor și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a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produselor chimice</w:t>
            </w:r>
          </w:p>
        </w:tc>
        <w:tc>
          <w:tcPr>
            <w:tcW w:w="4080" w:type="dxa"/>
          </w:tcPr>
          <w:p w14:paraId="3BAD0945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28-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Produsele chimice anorganice; </w:t>
            </w:r>
            <w:proofErr w:type="spellStart"/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compuşii</w:t>
            </w:r>
            <w:proofErr w:type="spellEnd"/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 anorganici sau organici ai metalelor </w:t>
            </w:r>
            <w:proofErr w:type="spellStart"/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preţioase</w:t>
            </w:r>
            <w:proofErr w:type="spellEnd"/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, ai elementelor radioactive, ai metalelor pământuri rare sau ai izotopilor </w:t>
            </w:r>
            <w:r w:rsidRPr="00695A8A">
              <w:rPr>
                <w:rFonts w:ascii="Arial" w:eastAsia="Calibri" w:hAnsi="Arial" w:cs="Arial"/>
                <w:lang w:val="ro-MD"/>
              </w:rPr>
              <w:t>(ex. CO</w:t>
            </w:r>
            <w:r w:rsidRPr="00695A8A">
              <w:rPr>
                <w:rFonts w:ascii="Arial" w:eastAsia="Calibri" w:hAnsi="Arial" w:cs="Arial"/>
                <w:vertAlign w:val="subscript"/>
                <w:lang w:val="ro-MD"/>
              </w:rPr>
              <w:t>2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lichid, etc.)</w:t>
            </w:r>
          </w:p>
          <w:p w14:paraId="784970BB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31- Îngrășăminte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</w:p>
          <w:p w14:paraId="3476BFE1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32- Extracte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tanante sau colorante; 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taninii</w:t>
            </w:r>
            <w:proofErr w:type="spellEnd"/>
            <w:r w:rsidRPr="00695A8A">
              <w:rPr>
                <w:rFonts w:ascii="Arial" w:eastAsia="Calibri" w:hAnsi="Arial" w:cs="Arial"/>
                <w:lang w:val="ro-MD"/>
              </w:rPr>
              <w:t xml:space="preserve"> şi derivații </w:t>
            </w:r>
            <w:r w:rsidRPr="00695A8A">
              <w:rPr>
                <w:rFonts w:ascii="Arial" w:hAnsi="Arial" w:cs="Arial"/>
                <w:color w:val="0000FF"/>
                <w:lang w:val="pt-BR" w:eastAsia="ru-RU"/>
              </w:rPr>
              <w:t>acestora</w:t>
            </w:r>
            <w:r w:rsidRPr="00695A8A">
              <w:rPr>
                <w:rFonts w:ascii="Arial" w:eastAsia="Calibri" w:hAnsi="Arial" w:cs="Arial"/>
                <w:lang w:val="ro-MD"/>
              </w:rPr>
              <w:t>; pigmenți şi alte substanţe colorante; vopsele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şi lacuri; masticuri; cerneluri</w:t>
            </w:r>
          </w:p>
          <w:p w14:paraId="4AABDDA6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33-Uleiuri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esențiale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şi 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rezinoide</w:t>
            </w:r>
            <w:proofErr w:type="spellEnd"/>
            <w:r w:rsidRPr="00695A8A">
              <w:rPr>
                <w:rFonts w:ascii="Arial" w:eastAsia="Calibri" w:hAnsi="Arial" w:cs="Arial"/>
                <w:lang w:val="ro-MD"/>
              </w:rPr>
              <w:t xml:space="preserve">; produse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preparate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de parfumerie sau de toaletă și preparate cosmetice</w:t>
            </w:r>
          </w:p>
          <w:p w14:paraId="3E630B03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34- Săpunuri; 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agenţi</w:t>
            </w:r>
            <w:proofErr w:type="spellEnd"/>
            <w:r w:rsidRPr="00695A8A">
              <w:rPr>
                <w:rFonts w:ascii="Arial" w:eastAsia="Calibri" w:hAnsi="Arial" w:cs="Arial"/>
                <w:lang w:val="ro-MD"/>
              </w:rPr>
              <w:t xml:space="preserve"> de suprafață organici; preparate pentru spălat; preparate lubrefiante;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ceara artificială; ceara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lastRenderedPageBreak/>
              <w:t xml:space="preserve">preparată; produsele pentru </w:t>
            </w:r>
            <w:proofErr w:type="spellStart"/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întreţinere</w:t>
            </w:r>
            <w:proofErr w:type="spellEnd"/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; lumânările şi articolele similare; pastele pentru modelare; ceara dentară şi preparatele dentare pe bază de ipsos </w:t>
            </w:r>
          </w:p>
          <w:p w14:paraId="78AA4688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35- Substanțe albuminoide; 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amidon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urile</w:t>
            </w:r>
            <w:proofErr w:type="spellEnd"/>
            <w:r w:rsidRPr="00695A8A">
              <w:rPr>
                <w:rFonts w:ascii="Arial" w:eastAsia="Calibri" w:hAnsi="Arial" w:cs="Arial"/>
                <w:lang w:val="ro-MD"/>
              </w:rPr>
              <w:t xml:space="preserve"> modificate; cleiuri; enzime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</w:t>
            </w:r>
          </w:p>
          <w:p w14:paraId="3760C472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36-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Pulberile şi explozivii</w:t>
            </w:r>
            <w:r w:rsidRPr="00695A8A">
              <w:rPr>
                <w:rFonts w:ascii="Arial" w:eastAsia="Calibri" w:hAnsi="Arial" w:cs="Arial"/>
                <w:lang w:val="ro-MD"/>
              </w:rPr>
              <w:t>; articole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de pirotehnie; chibrituri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>; aliaje piroforice; materii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inflamabile</w:t>
            </w:r>
          </w:p>
          <w:p w14:paraId="165D18C4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38- Produse diverse ale industriei chimice (insecticide, fungicide, etc.) </w:t>
            </w:r>
          </w:p>
          <w:p w14:paraId="0C8BD865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992" w:type="dxa"/>
          </w:tcPr>
          <w:p w14:paraId="3BF2C79A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166E0990" w14:textId="6BE033E9" w:rsidTr="00695A8A">
        <w:tc>
          <w:tcPr>
            <w:tcW w:w="537" w:type="dxa"/>
          </w:tcPr>
          <w:p w14:paraId="5660D77B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8.</w:t>
            </w:r>
          </w:p>
        </w:tc>
        <w:tc>
          <w:tcPr>
            <w:tcW w:w="1995" w:type="dxa"/>
          </w:tcPr>
          <w:p w14:paraId="5C37761A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Produse plastice, elastice, din cauciuc</w:t>
            </w:r>
          </w:p>
          <w:p w14:paraId="56BABD47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color w:val="0000FF"/>
                <w:lang w:val="ro-MD"/>
              </w:rPr>
            </w:pPr>
          </w:p>
        </w:tc>
        <w:tc>
          <w:tcPr>
            <w:tcW w:w="2035" w:type="dxa"/>
          </w:tcPr>
          <w:p w14:paraId="6A628F80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22 -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Fabricarea p</w:t>
            </w:r>
            <w:r w:rsidRPr="00695A8A">
              <w:rPr>
                <w:rFonts w:ascii="Arial" w:eastAsia="Calibri" w:hAnsi="Arial" w:cs="Arial"/>
                <w:lang w:val="ro-MD"/>
              </w:rPr>
              <w:t>roduselor din cauciuc și mase plastice</w:t>
            </w:r>
          </w:p>
        </w:tc>
        <w:tc>
          <w:tcPr>
            <w:tcW w:w="4080" w:type="dxa"/>
          </w:tcPr>
          <w:p w14:paraId="62281C9B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39- Materiale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plastice şi articole din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material plastic </w:t>
            </w:r>
            <w:r w:rsidRPr="00695A8A">
              <w:rPr>
                <w:rFonts w:ascii="Arial" w:eastAsia="Calibri" w:hAnsi="Arial" w:cs="Arial"/>
                <w:lang w:val="ro-MD"/>
              </w:rPr>
              <w:t>(tuburi, țevi, etc.)</w:t>
            </w:r>
          </w:p>
          <w:p w14:paraId="37DE50DC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40- Cauciuc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ul </w:t>
            </w:r>
            <w:r w:rsidRPr="00695A8A">
              <w:rPr>
                <w:rFonts w:ascii="Arial" w:eastAsia="Calibri" w:hAnsi="Arial" w:cs="Arial"/>
                <w:lang w:val="ro-MD"/>
              </w:rPr>
              <w:t>şi articole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din cauciuc</w:t>
            </w:r>
          </w:p>
          <w:p w14:paraId="66D0C6A3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59- Țesături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impregnate, îmbrăcate, acoperite sau stratificate; articole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tehnice din materiale textile (linoleum, etc.)</w:t>
            </w:r>
          </w:p>
          <w:p w14:paraId="72613653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992" w:type="dxa"/>
          </w:tcPr>
          <w:p w14:paraId="1334711A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1BD7CD85" w14:textId="5DE3A4DF" w:rsidTr="00695A8A">
        <w:tc>
          <w:tcPr>
            <w:tcW w:w="537" w:type="dxa"/>
          </w:tcPr>
          <w:p w14:paraId="16719316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9.</w:t>
            </w:r>
          </w:p>
        </w:tc>
        <w:tc>
          <w:tcPr>
            <w:tcW w:w="1995" w:type="dxa"/>
          </w:tcPr>
          <w:p w14:paraId="1E246832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Materiale de construcții / lucrări de construcții</w:t>
            </w:r>
          </w:p>
          <w:p w14:paraId="75BDF84A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color w:val="0000FF"/>
                <w:lang w:val="ro-MD"/>
              </w:rPr>
            </w:pPr>
          </w:p>
        </w:tc>
        <w:tc>
          <w:tcPr>
            <w:tcW w:w="2035" w:type="dxa"/>
          </w:tcPr>
          <w:p w14:paraId="3DB4309C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23-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Fabricarea altor p</w:t>
            </w:r>
            <w:r w:rsidRPr="00695A8A">
              <w:rPr>
                <w:rFonts w:ascii="Arial" w:eastAsia="Calibri" w:hAnsi="Arial" w:cs="Arial"/>
                <w:lang w:val="ro-MD"/>
              </w:rPr>
              <w:t>roduse din minerale nemetalice</w:t>
            </w:r>
          </w:p>
          <w:p w14:paraId="44B99827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4080" w:type="dxa"/>
          </w:tcPr>
          <w:p w14:paraId="1F0EF4F3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25-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Sarea; sulful; pământurile şi p</w:t>
            </w:r>
            <w:r w:rsidRPr="00695A8A">
              <w:rPr>
                <w:rFonts w:ascii="Arial" w:eastAsia="Calibri" w:hAnsi="Arial" w:cs="Arial"/>
                <w:lang w:val="ro-MD"/>
              </w:rPr>
              <w:t>ietre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>; ipsos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ul</w:t>
            </w:r>
            <w:r w:rsidRPr="00695A8A">
              <w:rPr>
                <w:rFonts w:ascii="Arial" w:eastAsia="Calibri" w:hAnsi="Arial" w:cs="Arial"/>
                <w:lang w:val="ro-MD"/>
              </w:rPr>
              <w:t>, var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ul </w:t>
            </w:r>
            <w:r w:rsidRPr="00695A8A">
              <w:rPr>
                <w:rFonts w:ascii="Arial" w:eastAsia="Calibri" w:hAnsi="Arial" w:cs="Arial"/>
                <w:lang w:val="ro-MD"/>
              </w:rPr>
              <w:t>şi ciment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ul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</w:t>
            </w:r>
          </w:p>
        </w:tc>
        <w:tc>
          <w:tcPr>
            <w:tcW w:w="992" w:type="dxa"/>
          </w:tcPr>
          <w:p w14:paraId="0138E239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58B6CAC7" w14:textId="7E4B44B3" w:rsidTr="00695A8A">
        <w:tc>
          <w:tcPr>
            <w:tcW w:w="537" w:type="dxa"/>
            <w:vMerge w:val="restart"/>
          </w:tcPr>
          <w:p w14:paraId="40F4267B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10.</w:t>
            </w:r>
          </w:p>
          <w:p w14:paraId="71751B3E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34A2FC34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6BB23945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2F4BF8DD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color w:val="0000FF"/>
                <w:lang w:val="ro-MD"/>
              </w:rPr>
            </w:pPr>
          </w:p>
        </w:tc>
        <w:tc>
          <w:tcPr>
            <w:tcW w:w="1995" w:type="dxa"/>
            <w:vMerge w:val="restart"/>
          </w:tcPr>
          <w:p w14:paraId="1097063D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Produse metalice</w:t>
            </w:r>
          </w:p>
          <w:p w14:paraId="0CD6FE5F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2EE93C6F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44C03176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1C364C1E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color w:val="0000FF"/>
                <w:lang w:val="ro-MD"/>
              </w:rPr>
            </w:pPr>
          </w:p>
        </w:tc>
        <w:tc>
          <w:tcPr>
            <w:tcW w:w="2035" w:type="dxa"/>
          </w:tcPr>
          <w:p w14:paraId="4B6D6327" w14:textId="77777777" w:rsidR="00695A8A" w:rsidRPr="00695A8A" w:rsidRDefault="00695A8A" w:rsidP="00695A8A">
            <w:pPr>
              <w:rPr>
                <w:rFonts w:ascii="Arial" w:eastAsia="Calibri" w:hAnsi="Arial" w:cs="Arial"/>
                <w:highlight w:val="yellow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24 – Industria metalurgica</w:t>
            </w:r>
          </w:p>
        </w:tc>
        <w:tc>
          <w:tcPr>
            <w:tcW w:w="4080" w:type="dxa"/>
          </w:tcPr>
          <w:p w14:paraId="3E819A19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73- Articole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din fontă, fier sau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din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oţel (uși metalice, țevi, recipiente, etc.)</w:t>
            </w:r>
          </w:p>
          <w:p w14:paraId="0D017D23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74- Cupru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şi articole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din cupru</w:t>
            </w:r>
          </w:p>
          <w:p w14:paraId="0D2A6935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76- Aluminiu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şi articole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din aluminiu (tevi, etc.)</w:t>
            </w:r>
          </w:p>
          <w:p w14:paraId="2F12C04A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83- Articole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diverse din metale comune (electrozi, etc)</w:t>
            </w:r>
          </w:p>
          <w:p w14:paraId="7D67ACE6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84- </w:t>
            </w:r>
            <w:r w:rsidRPr="00695A8A">
              <w:rPr>
                <w:rFonts w:ascii="Arial" w:hAnsi="Arial" w:cs="Arial"/>
                <w:bCs/>
                <w:noProof/>
                <w:color w:val="0000FF"/>
                <w:lang w:val="ro-RO"/>
              </w:rPr>
              <w:t>R</w:t>
            </w:r>
            <w:proofErr w:type="spellStart"/>
            <w:r w:rsidRPr="00695A8A">
              <w:rPr>
                <w:rFonts w:ascii="Arial" w:eastAsia="Calibri" w:hAnsi="Arial" w:cs="Arial"/>
                <w:bCs/>
                <w:color w:val="0000FF"/>
                <w:lang w:val="ro-RO"/>
              </w:rPr>
              <w:t>eactoarele</w:t>
            </w:r>
            <w:proofErr w:type="spellEnd"/>
            <w:r w:rsidRPr="00695A8A">
              <w:rPr>
                <w:rFonts w:ascii="Arial" w:eastAsia="Calibri" w:hAnsi="Arial" w:cs="Arial"/>
                <w:bCs/>
                <w:color w:val="0000FF"/>
                <w:lang w:val="ro-RO"/>
              </w:rPr>
              <w:t xml:space="preserve"> nucleare, cazanele, mașinile, aparatele și dispozitivele mecanice; părțile acestora (</w:t>
            </w:r>
            <w:r w:rsidRPr="00695A8A">
              <w:rPr>
                <w:rFonts w:ascii="Arial" w:eastAsia="Calibri" w:hAnsi="Arial" w:cs="Arial"/>
                <w:lang w:val="ro-MD"/>
              </w:rPr>
              <w:t>Armatură, articole de robinetărie, etc.)</w:t>
            </w:r>
          </w:p>
          <w:p w14:paraId="0D60E17A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992" w:type="dxa"/>
          </w:tcPr>
          <w:p w14:paraId="28977660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0BF8228B" w14:textId="55A4FCBE" w:rsidTr="00695A8A">
        <w:trPr>
          <w:trHeight w:val="807"/>
        </w:trPr>
        <w:tc>
          <w:tcPr>
            <w:tcW w:w="537" w:type="dxa"/>
            <w:vMerge/>
          </w:tcPr>
          <w:p w14:paraId="778E1CBD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1995" w:type="dxa"/>
            <w:vMerge/>
          </w:tcPr>
          <w:p w14:paraId="21F186CF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2035" w:type="dxa"/>
          </w:tcPr>
          <w:p w14:paraId="682809AC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25 –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Industria 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construcțiilor metalice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și a produselor din metal, exclusiv mașini, utilaje și instalații</w:t>
            </w:r>
          </w:p>
        </w:tc>
        <w:tc>
          <w:tcPr>
            <w:tcW w:w="4080" w:type="dxa"/>
          </w:tcPr>
          <w:p w14:paraId="6307FD4C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72- Fontă, fier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ul 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şi 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oţel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ul</w:t>
            </w:r>
            <w:proofErr w:type="spellEnd"/>
          </w:p>
          <w:p w14:paraId="448D4971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76- Aluminiu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şi articole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din aluminiu (ferestre, uși, etc.)</w:t>
            </w:r>
          </w:p>
          <w:p w14:paraId="7B473F0D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  <w:p w14:paraId="774ACF1A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992" w:type="dxa"/>
          </w:tcPr>
          <w:p w14:paraId="3580E3E2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375466C1" w14:textId="2CB32D4B" w:rsidTr="00695A8A">
        <w:tc>
          <w:tcPr>
            <w:tcW w:w="537" w:type="dxa"/>
            <w:vMerge w:val="restart"/>
          </w:tcPr>
          <w:p w14:paraId="4951D8FB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11.</w:t>
            </w:r>
          </w:p>
        </w:tc>
        <w:tc>
          <w:tcPr>
            <w:tcW w:w="1995" w:type="dxa"/>
            <w:vMerge w:val="restart"/>
          </w:tcPr>
          <w:p w14:paraId="63FDEEA5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Mașini și echipamente</w:t>
            </w:r>
          </w:p>
          <w:p w14:paraId="1FB92B80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1DC69522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665405B4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406BA7C0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7D0F5706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508A7F0F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6C394248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6BB0AA35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737E9C60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5B420915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0F634E5D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6FC1F031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7E2880A8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72DCACC8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16DD6953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471E4196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6EC6E650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5F7E8E8F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152FFBC3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6CDA2C52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08E346BF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121DB1BB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18380A15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38E7957B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275E5EF6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6A6DBD96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0F0F0281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</w:p>
        </w:tc>
        <w:tc>
          <w:tcPr>
            <w:tcW w:w="2035" w:type="dxa"/>
          </w:tcPr>
          <w:p w14:paraId="349F7D8F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lastRenderedPageBreak/>
              <w:t xml:space="preserve">25 -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Industria 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construcțiilor metalice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și a produselor din metal, exclusiv mașini, utilaje și instalații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 (cazane/ cisterne/ generatoare de abur/ )</w:t>
            </w:r>
          </w:p>
        </w:tc>
        <w:tc>
          <w:tcPr>
            <w:tcW w:w="4080" w:type="dxa"/>
          </w:tcPr>
          <w:p w14:paraId="65A0A0FA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73- Articole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din fontă, fier sau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din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oţel (aparate de încălzire, generatoare de aer, etc.)</w:t>
            </w:r>
          </w:p>
          <w:p w14:paraId="5E4C8257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76- Aluminiu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şi articole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din aluminiu (butelii sudate sub presiune)</w:t>
            </w:r>
          </w:p>
          <w:p w14:paraId="3831368C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84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-</w:t>
            </w:r>
            <w:r w:rsidRPr="00695A8A">
              <w:rPr>
                <w:b/>
                <w:noProof/>
                <w:color w:val="0000FF"/>
                <w:sz w:val="28"/>
                <w:szCs w:val="28"/>
                <w:lang w:val="ro-RO"/>
              </w:rPr>
              <w:t xml:space="preserve"> </w:t>
            </w:r>
            <w:r w:rsidRPr="00695A8A">
              <w:rPr>
                <w:rFonts w:ascii="Arial" w:hAnsi="Arial" w:cs="Arial"/>
                <w:bCs/>
                <w:noProof/>
                <w:color w:val="0000FF"/>
                <w:lang w:val="ro-RO"/>
              </w:rPr>
              <w:t>R</w:t>
            </w:r>
            <w:proofErr w:type="spellStart"/>
            <w:r w:rsidRPr="00695A8A">
              <w:rPr>
                <w:rFonts w:ascii="Arial" w:eastAsia="Calibri" w:hAnsi="Arial" w:cs="Arial"/>
                <w:bCs/>
                <w:color w:val="0000FF"/>
                <w:lang w:val="ro-RO"/>
              </w:rPr>
              <w:t>eactoarele</w:t>
            </w:r>
            <w:proofErr w:type="spellEnd"/>
            <w:r w:rsidRPr="00695A8A">
              <w:rPr>
                <w:rFonts w:ascii="Arial" w:eastAsia="Calibri" w:hAnsi="Arial" w:cs="Arial"/>
                <w:bCs/>
                <w:color w:val="0000FF"/>
                <w:lang w:val="ro-RO"/>
              </w:rPr>
              <w:t xml:space="preserve"> nucleare, cazanele, mașinile, aparatele și dispozitivele mecanice; părțile acestora </w:t>
            </w:r>
            <w:r w:rsidRPr="00695A8A">
              <w:rPr>
                <w:rFonts w:ascii="Arial" w:eastAsia="Calibri" w:hAnsi="Arial" w:cs="Arial"/>
                <w:bCs/>
                <w:lang w:val="ro-RO"/>
              </w:rPr>
              <w:t>(</w:t>
            </w:r>
            <w:r w:rsidRPr="00695A8A">
              <w:rPr>
                <w:rFonts w:ascii="Arial" w:eastAsia="Calibri" w:hAnsi="Arial" w:cs="Arial"/>
                <w:lang w:val="ro-MD"/>
              </w:rPr>
              <w:t>Cazane, arzătoare, rezervoare, cuve şi  alte recipiente similare, etc; părţi ale acestora (articole similare  pentru ţevi,  inclusiv reductoarele de presiune şi vanele termostatice,  altele))</w:t>
            </w:r>
          </w:p>
          <w:p w14:paraId="530664C3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992" w:type="dxa"/>
          </w:tcPr>
          <w:p w14:paraId="70DD6811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2C3BEB36" w14:textId="78EE3B80" w:rsidTr="00695A8A">
        <w:tc>
          <w:tcPr>
            <w:tcW w:w="537" w:type="dxa"/>
            <w:vMerge/>
          </w:tcPr>
          <w:p w14:paraId="3BF6D2C1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1995" w:type="dxa"/>
            <w:vMerge/>
          </w:tcPr>
          <w:p w14:paraId="07000B63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2035" w:type="dxa"/>
          </w:tcPr>
          <w:p w14:paraId="44ECFC1F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26 –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Fabricarea 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calculatoarelor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și a </w:t>
            </w:r>
            <w:r w:rsidRPr="00695A8A">
              <w:rPr>
                <w:rFonts w:ascii="Arial" w:eastAsia="Calibri" w:hAnsi="Arial" w:cs="Arial"/>
                <w:lang w:val="ro-MD"/>
              </w:rPr>
              <w:t>produselor electronice și optice</w:t>
            </w:r>
          </w:p>
        </w:tc>
        <w:tc>
          <w:tcPr>
            <w:tcW w:w="4080" w:type="dxa"/>
          </w:tcPr>
          <w:p w14:paraId="52910EFF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90- Instrumente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şi aparate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optice, fotografice sau cinematografice, de măsură, de control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ori 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de precizie; </w:t>
            </w:r>
            <w:r w:rsidRPr="00695A8A">
              <w:rPr>
                <w:rFonts w:ascii="Arial" w:eastAsia="Calibri" w:hAnsi="Arial" w:cs="Arial"/>
                <w:bCs/>
                <w:color w:val="0000FF"/>
                <w:lang w:val="ro-RO"/>
              </w:rPr>
              <w:t xml:space="preserve">instrumentele și aparatele </w:t>
            </w:r>
            <w:proofErr w:type="spellStart"/>
            <w:r w:rsidRPr="00695A8A">
              <w:rPr>
                <w:rFonts w:ascii="Arial" w:eastAsia="Calibri" w:hAnsi="Arial" w:cs="Arial"/>
                <w:bCs/>
                <w:color w:val="0000FF"/>
                <w:lang w:val="ro-RO"/>
              </w:rPr>
              <w:t>medico</w:t>
            </w:r>
            <w:proofErr w:type="spellEnd"/>
            <w:r w:rsidRPr="00695A8A">
              <w:rPr>
                <w:rFonts w:ascii="Arial" w:eastAsia="Calibri" w:hAnsi="Arial" w:cs="Arial"/>
                <w:bCs/>
                <w:color w:val="0000FF"/>
                <w:lang w:val="ro-RO"/>
              </w:rPr>
              <w:t>-chirurgicale;</w:t>
            </w:r>
            <w:r w:rsidRPr="00695A8A">
              <w:rPr>
                <w:rFonts w:ascii="Arial" w:eastAsia="Calibri" w:hAnsi="Arial" w:cs="Arial"/>
                <w:b/>
                <w:lang w:val="ro-RO"/>
              </w:rPr>
              <w:t xml:space="preserve"> 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părţile</w:t>
            </w:r>
            <w:proofErr w:type="spellEnd"/>
            <w:r w:rsidRPr="00695A8A">
              <w:rPr>
                <w:rFonts w:ascii="Arial" w:eastAsia="Calibri" w:hAnsi="Arial" w:cs="Arial"/>
                <w:lang w:val="ro-MD"/>
              </w:rPr>
              <w:t xml:space="preserve"> şi 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accesorile</w:t>
            </w:r>
            <w:proofErr w:type="spellEnd"/>
            <w:r w:rsidRPr="00695A8A">
              <w:rPr>
                <w:rFonts w:ascii="Arial" w:eastAsia="Calibri" w:hAnsi="Arial" w:cs="Arial"/>
                <w:lang w:val="ro-MD"/>
              </w:rPr>
              <w:t xml:space="preserve"> acestora</w:t>
            </w:r>
          </w:p>
          <w:p w14:paraId="21F92F65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91- Ceasornicăria</w:t>
            </w:r>
          </w:p>
          <w:p w14:paraId="6F9BF89A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lastRenderedPageBreak/>
              <w:t>92- Instrumentele muzicale; părţi şi accesoriile acestora</w:t>
            </w:r>
          </w:p>
          <w:p w14:paraId="4D9D0DA7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94-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Mobila; mobilierul </w:t>
            </w:r>
            <w:proofErr w:type="spellStart"/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medico</w:t>
            </w:r>
            <w:proofErr w:type="spellEnd"/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-chirurgical; articolele de pat și similare; aparatele și corpurile de iluminat nedenumite și necuprinse în altă parte; lămpile pentru reclame luminoase, semnele luminoase, plăcile indicatoare luminoase și articolele similare; construcțiile prefabricate </w:t>
            </w:r>
            <w:r w:rsidRPr="00695A8A">
              <w:rPr>
                <w:rFonts w:ascii="Arial" w:eastAsia="Calibri" w:hAnsi="Arial" w:cs="Arial"/>
                <w:lang w:val="ro-MD"/>
              </w:rPr>
              <w:t>(corpuri de iluminat)</w:t>
            </w:r>
          </w:p>
          <w:p w14:paraId="1D21941D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992" w:type="dxa"/>
          </w:tcPr>
          <w:p w14:paraId="666D89EB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442CEEEB" w14:textId="1350F648" w:rsidTr="00695A8A">
        <w:tc>
          <w:tcPr>
            <w:tcW w:w="537" w:type="dxa"/>
            <w:vMerge/>
          </w:tcPr>
          <w:p w14:paraId="11BB45D2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1995" w:type="dxa"/>
            <w:vMerge/>
          </w:tcPr>
          <w:p w14:paraId="58723C8A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2035" w:type="dxa"/>
          </w:tcPr>
          <w:p w14:paraId="7DCBB917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27 -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Fabricarea e</w:t>
            </w:r>
            <w:r w:rsidRPr="00695A8A">
              <w:rPr>
                <w:rFonts w:ascii="Arial" w:eastAsia="Calibri" w:hAnsi="Arial" w:cs="Arial"/>
                <w:lang w:val="ro-MD"/>
              </w:rPr>
              <w:t>chipamentelor electrice</w:t>
            </w:r>
          </w:p>
        </w:tc>
        <w:tc>
          <w:tcPr>
            <w:tcW w:w="4080" w:type="dxa"/>
          </w:tcPr>
          <w:p w14:paraId="0B889AD3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84- </w:t>
            </w:r>
            <w:r w:rsidRPr="00695A8A">
              <w:rPr>
                <w:rFonts w:ascii="Arial" w:hAnsi="Arial" w:cs="Arial"/>
                <w:bCs/>
                <w:noProof/>
                <w:color w:val="0000FF"/>
                <w:lang w:val="ro-RO"/>
              </w:rPr>
              <w:t>R</w:t>
            </w:r>
            <w:proofErr w:type="spellStart"/>
            <w:r w:rsidRPr="00695A8A">
              <w:rPr>
                <w:rFonts w:ascii="Arial" w:eastAsia="Calibri" w:hAnsi="Arial" w:cs="Arial"/>
                <w:bCs/>
                <w:color w:val="0000FF"/>
                <w:lang w:val="ro-RO"/>
              </w:rPr>
              <w:t>eactoarele</w:t>
            </w:r>
            <w:proofErr w:type="spellEnd"/>
            <w:r w:rsidRPr="00695A8A">
              <w:rPr>
                <w:rFonts w:ascii="Arial" w:eastAsia="Calibri" w:hAnsi="Arial" w:cs="Arial"/>
                <w:bCs/>
                <w:color w:val="0000FF"/>
                <w:lang w:val="ro-RO"/>
              </w:rPr>
              <w:t xml:space="preserve"> nucleare, cazanele, mașinile, aparatele și dispozitivele mecanice; părțile acestora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(pompe, mașini de gătit/ spălat/ cusut, etc.) </w:t>
            </w:r>
          </w:p>
          <w:p w14:paraId="12A840AF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85- Maşini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>, aparate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şi echipamente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electrice şi 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părţile</w:t>
            </w:r>
            <w:proofErr w:type="spellEnd"/>
            <w:r w:rsidRPr="00695A8A">
              <w:rPr>
                <w:rFonts w:ascii="Arial" w:eastAsia="Calibri" w:hAnsi="Arial" w:cs="Arial"/>
                <w:lang w:val="ro-MD"/>
              </w:rPr>
              <w:t xml:space="preserve"> acestora; aparatele de înregistrat sau de reprodus sunetul, aparatele de televiziune de înregistrat sau de reprodus imagine şi sunet; 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părţile</w:t>
            </w:r>
            <w:proofErr w:type="spellEnd"/>
            <w:r w:rsidRPr="00695A8A">
              <w:rPr>
                <w:rFonts w:ascii="Arial" w:eastAsia="Calibri" w:hAnsi="Arial" w:cs="Arial"/>
                <w:lang w:val="ro-MD"/>
              </w:rPr>
              <w:t xml:space="preserve"> şi accesoriile acestor aparate</w:t>
            </w:r>
          </w:p>
          <w:p w14:paraId="5BC63D9C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90-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Instrumente şi aparate optice, fotografice sau cinematografice, de măsură, de control sau de precizie; </w:t>
            </w:r>
            <w:r w:rsidRPr="00695A8A">
              <w:rPr>
                <w:rFonts w:ascii="Arial" w:eastAsia="Calibri" w:hAnsi="Arial" w:cs="Arial"/>
                <w:bCs/>
                <w:color w:val="0000FF"/>
                <w:lang w:val="ro-RO"/>
              </w:rPr>
              <w:t xml:space="preserve">instrumente și aparate </w:t>
            </w:r>
            <w:proofErr w:type="spellStart"/>
            <w:r w:rsidRPr="00695A8A">
              <w:rPr>
                <w:rFonts w:ascii="Arial" w:eastAsia="Calibri" w:hAnsi="Arial" w:cs="Arial"/>
                <w:bCs/>
                <w:color w:val="0000FF"/>
                <w:lang w:val="ro-RO"/>
              </w:rPr>
              <w:t>medico</w:t>
            </w:r>
            <w:proofErr w:type="spellEnd"/>
            <w:r w:rsidRPr="00695A8A">
              <w:rPr>
                <w:rFonts w:ascii="Arial" w:eastAsia="Calibri" w:hAnsi="Arial" w:cs="Arial"/>
                <w:bCs/>
                <w:color w:val="0000FF"/>
                <w:lang w:val="ro-RO"/>
              </w:rPr>
              <w:t>-chirurgicale;</w:t>
            </w:r>
            <w:r w:rsidRPr="00695A8A">
              <w:rPr>
                <w:rFonts w:ascii="Arial" w:eastAsia="Calibri" w:hAnsi="Arial" w:cs="Arial"/>
                <w:b/>
                <w:color w:val="0000FF"/>
                <w:lang w:val="ro-RO"/>
              </w:rPr>
              <w:t xml:space="preserve">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părţi şi accesorii ale acestora </w:t>
            </w:r>
            <w:r w:rsidRPr="00695A8A">
              <w:rPr>
                <w:rFonts w:ascii="Arial" w:eastAsia="Calibri" w:hAnsi="Arial" w:cs="Arial"/>
                <w:lang w:val="ro-MD"/>
              </w:rPr>
              <w:t>(Aparate de masaj)</w:t>
            </w:r>
          </w:p>
          <w:p w14:paraId="5F3660D0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992" w:type="dxa"/>
          </w:tcPr>
          <w:p w14:paraId="2404EFF1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41F6F059" w14:textId="6C75A479" w:rsidTr="00695A8A">
        <w:tc>
          <w:tcPr>
            <w:tcW w:w="537" w:type="dxa"/>
            <w:vMerge/>
          </w:tcPr>
          <w:p w14:paraId="0AD681AB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1995" w:type="dxa"/>
            <w:vMerge/>
          </w:tcPr>
          <w:p w14:paraId="62393DDB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2035" w:type="dxa"/>
          </w:tcPr>
          <w:p w14:paraId="2B72E0A7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33 –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Repararea, întreținerea și </w:t>
            </w:r>
            <w:r w:rsidRPr="00695A8A">
              <w:rPr>
                <w:rFonts w:ascii="Arial" w:eastAsia="Calibri" w:hAnsi="Arial" w:cs="Arial"/>
                <w:lang w:val="ro-MD"/>
              </w:rPr>
              <w:t>instalarea mașinilor și echipamentelor (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lift,etc</w:t>
            </w:r>
            <w:proofErr w:type="spellEnd"/>
            <w:r w:rsidRPr="00695A8A">
              <w:rPr>
                <w:rFonts w:ascii="Arial" w:eastAsia="Calibri" w:hAnsi="Arial" w:cs="Arial"/>
                <w:lang w:val="ro-MD"/>
              </w:rPr>
              <w:t>.)</w:t>
            </w:r>
          </w:p>
          <w:p w14:paraId="71212A7A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4080" w:type="dxa"/>
          </w:tcPr>
          <w:p w14:paraId="206772EC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84 - </w:t>
            </w:r>
            <w:r w:rsidRPr="00695A8A">
              <w:rPr>
                <w:rFonts w:ascii="Arial" w:hAnsi="Arial" w:cs="Arial"/>
                <w:bCs/>
                <w:noProof/>
                <w:color w:val="0000FF"/>
                <w:lang w:val="ro-RO"/>
              </w:rPr>
              <w:t>R</w:t>
            </w:r>
            <w:proofErr w:type="spellStart"/>
            <w:r w:rsidRPr="00695A8A">
              <w:rPr>
                <w:rFonts w:ascii="Arial" w:eastAsia="Calibri" w:hAnsi="Arial" w:cs="Arial"/>
                <w:bCs/>
                <w:color w:val="0000FF"/>
                <w:lang w:val="ro-RO"/>
              </w:rPr>
              <w:t>eactoarele</w:t>
            </w:r>
            <w:proofErr w:type="spellEnd"/>
            <w:r w:rsidRPr="00695A8A">
              <w:rPr>
                <w:rFonts w:ascii="Arial" w:eastAsia="Calibri" w:hAnsi="Arial" w:cs="Arial"/>
                <w:bCs/>
                <w:color w:val="0000FF"/>
                <w:lang w:val="ro-RO"/>
              </w:rPr>
              <w:t xml:space="preserve"> nucleare, cazanele, mașinile, aparatele și dispozitivele mecanice; părțile acestora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 </w:t>
            </w:r>
            <w:r w:rsidRPr="00695A8A">
              <w:rPr>
                <w:rFonts w:ascii="Arial" w:eastAsia="Calibri" w:hAnsi="Arial" w:cs="Arial"/>
                <w:bCs/>
                <w:color w:val="0000FF"/>
                <w:lang w:val="ro-RO"/>
              </w:rPr>
              <w:t>(a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scensoare</w:t>
            </w:r>
            <w:proofErr w:type="spellEnd"/>
            <w:r w:rsidRPr="00695A8A">
              <w:rPr>
                <w:rFonts w:ascii="Arial" w:eastAsia="Calibri" w:hAnsi="Arial" w:cs="Arial"/>
                <w:lang w:val="ro-MD"/>
              </w:rPr>
              <w:t xml:space="preserve">; macarale,  părţi ale acestora) </w:t>
            </w:r>
          </w:p>
          <w:p w14:paraId="3BB09117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87 – Vehicule </w:t>
            </w:r>
            <w:r w:rsidRPr="00695A8A">
              <w:rPr>
                <w:rFonts w:ascii="Arial" w:eastAsia="Calibri" w:hAnsi="Arial" w:cs="Arial"/>
                <w:bCs/>
                <w:color w:val="0000FF"/>
                <w:lang w:val="ro-RO"/>
              </w:rPr>
              <w:t xml:space="preserve">terestre, altele decât materialul rulant de cale ferată și tramvaiul; părțile și </w:t>
            </w:r>
            <w:proofErr w:type="spellStart"/>
            <w:r w:rsidRPr="00695A8A">
              <w:rPr>
                <w:rFonts w:ascii="Arial" w:eastAsia="Calibri" w:hAnsi="Arial" w:cs="Arial"/>
                <w:bCs/>
                <w:color w:val="0000FF"/>
                <w:lang w:val="ro-RO"/>
              </w:rPr>
              <w:t>accesorile</w:t>
            </w:r>
            <w:proofErr w:type="spellEnd"/>
            <w:r w:rsidRPr="00695A8A">
              <w:rPr>
                <w:rFonts w:ascii="Arial" w:eastAsia="Calibri" w:hAnsi="Arial" w:cs="Arial"/>
                <w:bCs/>
                <w:color w:val="0000FF"/>
                <w:lang w:val="ro-RO"/>
              </w:rPr>
              <w:t xml:space="preserve"> acestora 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(auto macarale etc.) </w:t>
            </w:r>
          </w:p>
          <w:p w14:paraId="7FBAF286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992" w:type="dxa"/>
          </w:tcPr>
          <w:p w14:paraId="7833B170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3B5AD938" w14:textId="722AFCB6" w:rsidTr="00695A8A">
        <w:trPr>
          <w:trHeight w:val="571"/>
        </w:trPr>
        <w:tc>
          <w:tcPr>
            <w:tcW w:w="537" w:type="dxa"/>
            <w:vMerge/>
          </w:tcPr>
          <w:p w14:paraId="396F4EF0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1995" w:type="dxa"/>
            <w:vMerge/>
          </w:tcPr>
          <w:p w14:paraId="7E342766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lang w:val="ro-MD"/>
              </w:rPr>
            </w:pPr>
          </w:p>
        </w:tc>
        <w:tc>
          <w:tcPr>
            <w:tcW w:w="2035" w:type="dxa"/>
          </w:tcPr>
          <w:p w14:paraId="56306DE6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92 - Activități de jocuri de noroc și pariuri</w:t>
            </w:r>
          </w:p>
        </w:tc>
        <w:tc>
          <w:tcPr>
            <w:tcW w:w="4080" w:type="dxa"/>
          </w:tcPr>
          <w:p w14:paraId="1AF4E7A0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RO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95-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J</w:t>
            </w:r>
            <w:proofErr w:type="spellStart"/>
            <w:r w:rsidRPr="00695A8A">
              <w:rPr>
                <w:rFonts w:ascii="Arial" w:eastAsia="Calibri" w:hAnsi="Arial" w:cs="Arial"/>
                <w:color w:val="0000FF"/>
                <w:lang w:val="ro-RO"/>
              </w:rPr>
              <w:t>ucăriile</w:t>
            </w:r>
            <w:proofErr w:type="spellEnd"/>
            <w:r w:rsidRPr="00695A8A">
              <w:rPr>
                <w:rFonts w:ascii="Arial" w:eastAsia="Calibri" w:hAnsi="Arial" w:cs="Arial"/>
                <w:color w:val="0000FF"/>
                <w:lang w:val="ro-RO"/>
              </w:rPr>
              <w:t>,</w:t>
            </w:r>
            <w:r w:rsidRPr="00695A8A">
              <w:rPr>
                <w:rFonts w:ascii="Arial" w:eastAsia="Calibri" w:hAnsi="Arial" w:cs="Arial"/>
                <w:lang w:val="ro-RO"/>
              </w:rPr>
              <w:t xml:space="preserve"> </w:t>
            </w:r>
            <w:r w:rsidRPr="00695A8A">
              <w:rPr>
                <w:rFonts w:ascii="Arial" w:eastAsia="Calibri" w:hAnsi="Arial" w:cs="Arial"/>
                <w:lang w:val="ro-MD"/>
              </w:rPr>
              <w:t>jocuril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e</w:t>
            </w:r>
            <w:r w:rsidRPr="00695A8A">
              <w:rPr>
                <w:rFonts w:ascii="Arial" w:eastAsia="Calibri" w:hAnsi="Arial" w:cs="Arial"/>
                <w:lang w:val="ro-RO"/>
              </w:rPr>
              <w:t xml:space="preserve">, </w:t>
            </w:r>
            <w:r w:rsidRPr="00695A8A">
              <w:rPr>
                <w:rFonts w:ascii="Arial" w:eastAsia="Calibri" w:hAnsi="Arial" w:cs="Arial"/>
                <w:color w:val="0000FF"/>
                <w:lang w:val="ro-RO"/>
              </w:rPr>
              <w:t>articolele pentru divertisment sau pentru sport; părțile și accesoriile acestora</w:t>
            </w:r>
          </w:p>
          <w:p w14:paraId="40669B26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992" w:type="dxa"/>
          </w:tcPr>
          <w:p w14:paraId="762DC907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</w:tr>
      <w:tr w:rsidR="00695A8A" w:rsidRPr="00926160" w14:paraId="5E4D7375" w14:textId="5585F592" w:rsidTr="00695A8A">
        <w:trPr>
          <w:trHeight w:val="1173"/>
        </w:trPr>
        <w:tc>
          <w:tcPr>
            <w:tcW w:w="537" w:type="dxa"/>
          </w:tcPr>
          <w:p w14:paraId="274C2013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12.</w:t>
            </w:r>
          </w:p>
          <w:p w14:paraId="2E772D81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2D1974F9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44A93665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color w:val="0000FF"/>
                <w:lang w:val="ro-MD"/>
              </w:rPr>
            </w:pPr>
          </w:p>
        </w:tc>
        <w:tc>
          <w:tcPr>
            <w:tcW w:w="1995" w:type="dxa"/>
          </w:tcPr>
          <w:p w14:paraId="2A98948A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Transport și servicii asociate</w:t>
            </w:r>
          </w:p>
          <w:p w14:paraId="3A872F6D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6F333266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1A21700A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0FD3E236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color w:val="0000FF"/>
                <w:lang w:val="ro-MD"/>
              </w:rPr>
            </w:pPr>
          </w:p>
          <w:p w14:paraId="4E99FC65" w14:textId="77777777" w:rsidR="00695A8A" w:rsidRPr="00695A8A" w:rsidRDefault="00695A8A" w:rsidP="00695A8A">
            <w:pPr>
              <w:jc w:val="both"/>
              <w:rPr>
                <w:rFonts w:ascii="Arial" w:eastAsia="Calibri" w:hAnsi="Arial" w:cs="Arial"/>
                <w:color w:val="0000FF"/>
                <w:lang w:val="ro-MD"/>
              </w:rPr>
            </w:pPr>
          </w:p>
        </w:tc>
        <w:tc>
          <w:tcPr>
            <w:tcW w:w="2035" w:type="dxa"/>
          </w:tcPr>
          <w:p w14:paraId="338AA30D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 xml:space="preserve">30 – 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Fabricarea altor </w:t>
            </w:r>
            <w:r w:rsidRPr="00695A8A">
              <w:rPr>
                <w:rFonts w:ascii="Arial" w:eastAsia="Calibri" w:hAnsi="Arial" w:cs="Arial"/>
                <w:lang w:val="ro-MD"/>
              </w:rPr>
              <w:t>mijloace de transport</w:t>
            </w:r>
          </w:p>
        </w:tc>
        <w:tc>
          <w:tcPr>
            <w:tcW w:w="4080" w:type="dxa"/>
          </w:tcPr>
          <w:p w14:paraId="689DF420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  <w:r w:rsidRPr="00695A8A">
              <w:rPr>
                <w:rFonts w:ascii="Arial" w:eastAsia="Calibri" w:hAnsi="Arial" w:cs="Arial"/>
                <w:lang w:val="ro-MD"/>
              </w:rPr>
              <w:t>87- Vehicule terestre, altele decât materialul rulant de cale ferată şi tramvai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ul</w:t>
            </w:r>
            <w:r w:rsidRPr="00695A8A">
              <w:rPr>
                <w:rFonts w:ascii="Arial" w:eastAsia="Calibri" w:hAnsi="Arial" w:cs="Arial"/>
                <w:lang w:val="ro-MD"/>
              </w:rPr>
              <w:t xml:space="preserve">; </w:t>
            </w:r>
            <w:proofErr w:type="spellStart"/>
            <w:r w:rsidRPr="00695A8A">
              <w:rPr>
                <w:rFonts w:ascii="Arial" w:eastAsia="Calibri" w:hAnsi="Arial" w:cs="Arial"/>
                <w:lang w:val="ro-MD"/>
              </w:rPr>
              <w:t>părţi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le</w:t>
            </w:r>
            <w:proofErr w:type="spellEnd"/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 </w:t>
            </w:r>
            <w:r w:rsidRPr="00695A8A">
              <w:rPr>
                <w:rFonts w:ascii="Arial" w:eastAsia="Calibri" w:hAnsi="Arial" w:cs="Arial"/>
                <w:lang w:val="ro-MD"/>
              </w:rPr>
              <w:t>şi accesorii</w:t>
            </w: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 xml:space="preserve">le </w:t>
            </w:r>
            <w:r w:rsidRPr="00695A8A">
              <w:rPr>
                <w:rFonts w:ascii="Arial" w:eastAsia="Calibri" w:hAnsi="Arial" w:cs="Arial"/>
                <w:lang w:val="ro-MD"/>
              </w:rPr>
              <w:t>acestora (tractoare, biciclete, etc.)</w:t>
            </w:r>
          </w:p>
          <w:p w14:paraId="0EAB57A1" w14:textId="77777777" w:rsidR="00695A8A" w:rsidRPr="00695A8A" w:rsidRDefault="00695A8A" w:rsidP="00695A8A">
            <w:pPr>
              <w:rPr>
                <w:rFonts w:ascii="Arial" w:eastAsia="Calibri" w:hAnsi="Arial" w:cs="Arial"/>
                <w:color w:val="0000FF"/>
                <w:lang w:val="ro-MD"/>
              </w:rPr>
            </w:pPr>
            <w:r w:rsidRPr="00695A8A">
              <w:rPr>
                <w:rFonts w:ascii="Arial" w:eastAsia="Calibri" w:hAnsi="Arial" w:cs="Arial"/>
                <w:color w:val="0000FF"/>
                <w:lang w:val="ro-MD"/>
              </w:rPr>
              <w:t>89- Vapoarele, navele și dispozitivele plutitoare (</w:t>
            </w:r>
            <w:r w:rsidRPr="00695A8A">
              <w:rPr>
                <w:rFonts w:ascii="Arial" w:eastAsia="Calibri" w:hAnsi="Arial" w:cs="Arial"/>
                <w:color w:val="0000FF"/>
                <w:lang w:val="ro-RO"/>
              </w:rPr>
              <w:t xml:space="preserve">Iahturi şi alte nave şi </w:t>
            </w:r>
            <w:proofErr w:type="spellStart"/>
            <w:r w:rsidRPr="00695A8A">
              <w:rPr>
                <w:rFonts w:ascii="Arial" w:eastAsia="Calibri" w:hAnsi="Arial" w:cs="Arial"/>
                <w:color w:val="0000FF"/>
                <w:lang w:val="ro-RO"/>
              </w:rPr>
              <w:t>ambarcaţiuni</w:t>
            </w:r>
            <w:proofErr w:type="spellEnd"/>
            <w:r w:rsidRPr="00695A8A">
              <w:rPr>
                <w:rFonts w:ascii="Arial" w:eastAsia="Calibri" w:hAnsi="Arial" w:cs="Arial"/>
                <w:color w:val="0000FF"/>
                <w:lang w:val="ro-RO"/>
              </w:rPr>
              <w:t xml:space="preserve"> de agrement sau pentru sport; bărci cu rame şi canoe etc.)</w:t>
            </w:r>
          </w:p>
        </w:tc>
        <w:tc>
          <w:tcPr>
            <w:tcW w:w="992" w:type="dxa"/>
          </w:tcPr>
          <w:p w14:paraId="0F2ACEC3" w14:textId="77777777" w:rsidR="00695A8A" w:rsidRPr="00695A8A" w:rsidRDefault="00695A8A" w:rsidP="00695A8A">
            <w:pPr>
              <w:rPr>
                <w:rFonts w:ascii="Arial" w:eastAsia="Calibri" w:hAnsi="Arial" w:cs="Arial"/>
                <w:lang w:val="ro-MD"/>
              </w:rPr>
            </w:pPr>
          </w:p>
        </w:tc>
      </w:tr>
    </w:tbl>
    <w:p w14:paraId="5B19D10E" w14:textId="77777777" w:rsidR="00695A8A" w:rsidRPr="00695A8A" w:rsidRDefault="00695A8A" w:rsidP="006241CB">
      <w:pPr>
        <w:rPr>
          <w:rFonts w:ascii="Arial Narrow" w:hAnsi="Arial Narrow"/>
          <w:b/>
          <w:sz w:val="24"/>
          <w:szCs w:val="24"/>
          <w:u w:val="single"/>
          <w:lang w:val="ro-MD"/>
        </w:rPr>
      </w:pPr>
    </w:p>
    <w:p w14:paraId="31E4E1AE" w14:textId="77777777" w:rsidR="00695A8A" w:rsidRDefault="00695A8A" w:rsidP="006241CB">
      <w:pPr>
        <w:rPr>
          <w:rFonts w:ascii="Arial Narrow" w:hAnsi="Arial Narrow"/>
          <w:b/>
          <w:sz w:val="24"/>
          <w:szCs w:val="24"/>
          <w:u w:val="single"/>
          <w:lang w:val="ro-RO"/>
        </w:rPr>
      </w:pPr>
    </w:p>
    <w:p w14:paraId="2B53B492" w14:textId="772ABF50" w:rsidR="000B6B42" w:rsidRPr="00E05BF1" w:rsidRDefault="00081D27" w:rsidP="00695A8A">
      <w:pPr>
        <w:rPr>
          <w:rFonts w:ascii="Arial" w:hAnsi="Arial" w:cs="Arial"/>
          <w:lang w:val="ro-RO"/>
        </w:rPr>
      </w:pPr>
      <w:r w:rsidRPr="00E05BF1">
        <w:rPr>
          <w:rFonts w:ascii="Arial Narrow" w:hAnsi="Arial Narrow"/>
          <w:b/>
          <w:sz w:val="24"/>
          <w:szCs w:val="24"/>
          <w:u w:val="single"/>
          <w:lang w:val="ro-RO"/>
        </w:rPr>
        <w:t xml:space="preserve">                   </w:t>
      </w:r>
      <w:r w:rsidR="00025B6F" w:rsidRPr="00E05BF1">
        <w:rPr>
          <w:rFonts w:ascii="Arial" w:hAnsi="Arial" w:cs="Arial"/>
          <w:lang w:val="ro-RO"/>
        </w:rPr>
        <w:t xml:space="preserve">       </w:t>
      </w:r>
    </w:p>
    <w:p w14:paraId="45430062" w14:textId="77777777" w:rsidR="00025B6F" w:rsidRPr="00E05BF1" w:rsidRDefault="00025B6F" w:rsidP="00025B6F">
      <w:pPr>
        <w:tabs>
          <w:tab w:val="left" w:pos="540"/>
        </w:tabs>
        <w:rPr>
          <w:rFonts w:ascii="Arial" w:hAnsi="Arial" w:cs="Arial"/>
          <w:lang w:val="ro-RO"/>
        </w:rPr>
      </w:pPr>
      <w:r w:rsidRPr="00E05BF1">
        <w:rPr>
          <w:rFonts w:ascii="Arial" w:hAnsi="Arial" w:cs="Arial"/>
          <w:lang w:val="ro-RO"/>
        </w:rPr>
        <w:t>Semnătura______________________ Data_______________</w:t>
      </w:r>
    </w:p>
    <w:p w14:paraId="3672840C" w14:textId="77777777" w:rsidR="00025B6F" w:rsidRPr="00E05BF1" w:rsidRDefault="00025B6F" w:rsidP="00025B6F">
      <w:pPr>
        <w:rPr>
          <w:rFonts w:ascii="Arial" w:hAnsi="Arial" w:cs="Arial"/>
          <w:b/>
          <w:lang w:val="ro-RO"/>
        </w:rPr>
      </w:pPr>
    </w:p>
    <w:p w14:paraId="62408F08" w14:textId="77777777" w:rsidR="00025B6F" w:rsidRPr="00E05BF1" w:rsidRDefault="00025B6F" w:rsidP="00025B6F">
      <w:pPr>
        <w:rPr>
          <w:rFonts w:ascii="Arial" w:hAnsi="Arial" w:cs="Arial"/>
          <w:b/>
          <w:lang w:val="ro-RO"/>
        </w:rPr>
      </w:pPr>
    </w:p>
    <w:sectPr w:rsidR="00025B6F" w:rsidRPr="00E05BF1" w:rsidSect="00C86497">
      <w:footerReference w:type="default" r:id="rId6"/>
      <w:pgSz w:w="11906" w:h="16838"/>
      <w:pgMar w:top="851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D6B036" w14:textId="77777777" w:rsidR="008255C2" w:rsidRDefault="008255C2">
      <w:r>
        <w:separator/>
      </w:r>
    </w:p>
  </w:endnote>
  <w:endnote w:type="continuationSeparator" w:id="0">
    <w:p w14:paraId="5570069F" w14:textId="77777777" w:rsidR="008255C2" w:rsidRDefault="00825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987" w:type="pct"/>
      <w:tblLook w:val="01E0" w:firstRow="1" w:lastRow="1" w:firstColumn="1" w:lastColumn="1" w:noHBand="0" w:noVBand="0"/>
    </w:tblPr>
    <w:tblGrid>
      <w:gridCol w:w="3274"/>
      <w:gridCol w:w="3170"/>
      <w:gridCol w:w="3168"/>
    </w:tblGrid>
    <w:tr w:rsidR="00294002" w:rsidRPr="00C86497" w14:paraId="7CE6E364" w14:textId="77777777" w:rsidTr="00695A8A">
      <w:trPr>
        <w:trHeight w:val="142"/>
      </w:trPr>
      <w:tc>
        <w:tcPr>
          <w:tcW w:w="1703" w:type="pct"/>
        </w:tcPr>
        <w:p w14:paraId="4DACF53B" w14:textId="77777777" w:rsidR="00294002" w:rsidRPr="00926160" w:rsidRDefault="00294002" w:rsidP="001D289B">
          <w:pPr>
            <w:pStyle w:val="Subsol"/>
            <w:rPr>
              <w:rFonts w:cs="Arial"/>
              <w:sz w:val="16"/>
              <w:szCs w:val="16"/>
              <w:lang w:val="ro-RO"/>
            </w:rPr>
          </w:pPr>
          <w:r w:rsidRPr="00926160">
            <w:rPr>
              <w:rFonts w:cs="Arial"/>
              <w:sz w:val="16"/>
              <w:szCs w:val="16"/>
              <w:lang w:val="ro-RO"/>
            </w:rPr>
            <w:t>MOLDAC</w:t>
          </w:r>
        </w:p>
      </w:tc>
      <w:tc>
        <w:tcPr>
          <w:tcW w:w="1649" w:type="pct"/>
        </w:tcPr>
        <w:p w14:paraId="2264DF2F" w14:textId="66E72E89" w:rsidR="00294002" w:rsidRPr="00926160" w:rsidRDefault="00294002" w:rsidP="00DC24D4">
          <w:pPr>
            <w:pStyle w:val="Subsol"/>
            <w:rPr>
              <w:rFonts w:cs="Arial"/>
              <w:color w:val="FF0000"/>
              <w:sz w:val="16"/>
              <w:szCs w:val="16"/>
              <w:lang w:val="ro-RO"/>
            </w:rPr>
          </w:pPr>
        </w:p>
      </w:tc>
      <w:tc>
        <w:tcPr>
          <w:tcW w:w="1648" w:type="pct"/>
        </w:tcPr>
        <w:p w14:paraId="3A918D4F" w14:textId="064018F2" w:rsidR="00294002" w:rsidRPr="00926160" w:rsidRDefault="00294002" w:rsidP="00DC24D4">
          <w:pPr>
            <w:pStyle w:val="Subsol"/>
            <w:rPr>
              <w:rFonts w:cs="Arial"/>
              <w:sz w:val="16"/>
              <w:szCs w:val="16"/>
              <w:lang w:val="ro-RO"/>
            </w:rPr>
          </w:pPr>
        </w:p>
      </w:tc>
    </w:tr>
    <w:tr w:rsidR="00294002" w:rsidRPr="00C86497" w14:paraId="478A8241" w14:textId="77777777" w:rsidTr="00805209">
      <w:tc>
        <w:tcPr>
          <w:tcW w:w="1703" w:type="pct"/>
        </w:tcPr>
        <w:p w14:paraId="40AE6F69" w14:textId="77777777" w:rsidR="00294002" w:rsidRPr="00926160" w:rsidRDefault="00294002" w:rsidP="001D289B">
          <w:pPr>
            <w:pStyle w:val="Subsol"/>
            <w:rPr>
              <w:rFonts w:cs="Arial"/>
              <w:sz w:val="16"/>
              <w:szCs w:val="16"/>
              <w:lang w:val="ro-RO"/>
            </w:rPr>
          </w:pPr>
          <w:r w:rsidRPr="00926160">
            <w:rPr>
              <w:rFonts w:cs="Arial"/>
              <w:sz w:val="16"/>
              <w:szCs w:val="16"/>
              <w:lang w:val="ro-RO"/>
            </w:rPr>
            <w:t>Cod PR-03-F-2-OCpr</w:t>
          </w:r>
        </w:p>
      </w:tc>
      <w:tc>
        <w:tcPr>
          <w:tcW w:w="1649" w:type="pct"/>
        </w:tcPr>
        <w:p w14:paraId="7EF4E130" w14:textId="71E8C214" w:rsidR="00294002" w:rsidRPr="00926160" w:rsidRDefault="00DC24D4" w:rsidP="00DC24D4">
          <w:pPr>
            <w:pStyle w:val="Subsol"/>
            <w:jc w:val="center"/>
            <w:rPr>
              <w:rFonts w:cs="Arial"/>
              <w:sz w:val="16"/>
              <w:szCs w:val="16"/>
              <w:lang w:val="fr-FR"/>
            </w:rPr>
          </w:pPr>
          <w:r w:rsidRPr="00926160">
            <w:rPr>
              <w:rFonts w:cs="Arial"/>
              <w:sz w:val="16"/>
              <w:szCs w:val="16"/>
              <w:lang w:val="ro-RO"/>
            </w:rPr>
            <w:t>Editia</w:t>
          </w:r>
          <w:r w:rsidRPr="00926160">
            <w:rPr>
              <w:rFonts w:cs="Arial"/>
              <w:color w:val="FF0000"/>
              <w:sz w:val="16"/>
              <w:szCs w:val="16"/>
              <w:lang w:val="ro-RO"/>
            </w:rPr>
            <w:t xml:space="preserve"> </w:t>
          </w:r>
          <w:r w:rsidR="000D312D" w:rsidRPr="00926160">
            <w:rPr>
              <w:rFonts w:cs="Arial"/>
              <w:color w:val="0000FF"/>
              <w:sz w:val="16"/>
              <w:szCs w:val="16"/>
              <w:lang w:val="ro-RO"/>
            </w:rPr>
            <w:t>5</w:t>
          </w:r>
          <w:r w:rsidRPr="00926160">
            <w:rPr>
              <w:rFonts w:cs="Arial"/>
              <w:color w:val="0000FF"/>
              <w:sz w:val="16"/>
              <w:szCs w:val="16"/>
              <w:lang w:val="ro-RO"/>
            </w:rPr>
            <w:t>/</w:t>
          </w:r>
          <w:r w:rsidR="000D312D" w:rsidRPr="00926160">
            <w:rPr>
              <w:rFonts w:cs="Arial"/>
              <w:color w:val="0000FF"/>
              <w:sz w:val="16"/>
              <w:szCs w:val="16"/>
              <w:lang w:val="ro-RO"/>
            </w:rPr>
            <w:t>2</w:t>
          </w:r>
          <w:r w:rsidR="00695A8A" w:rsidRPr="00926160">
            <w:rPr>
              <w:rFonts w:cs="Arial"/>
              <w:color w:val="0000FF"/>
              <w:sz w:val="16"/>
              <w:szCs w:val="16"/>
              <w:lang w:val="ro-RO"/>
            </w:rPr>
            <w:t>8</w:t>
          </w:r>
          <w:r w:rsidR="000D312D" w:rsidRPr="00926160">
            <w:rPr>
              <w:rFonts w:cs="Arial"/>
              <w:color w:val="0000FF"/>
              <w:sz w:val="16"/>
              <w:szCs w:val="16"/>
              <w:lang w:val="ro-RO"/>
            </w:rPr>
            <w:t>.10.2025</w:t>
          </w:r>
        </w:p>
      </w:tc>
      <w:tc>
        <w:tcPr>
          <w:tcW w:w="1648" w:type="pct"/>
        </w:tcPr>
        <w:p w14:paraId="136FEAAC" w14:textId="309493DC" w:rsidR="00294002" w:rsidRPr="00926160" w:rsidRDefault="00DC24D4" w:rsidP="00DC24D4">
          <w:pPr>
            <w:pStyle w:val="Subsol"/>
            <w:jc w:val="right"/>
            <w:rPr>
              <w:rFonts w:cs="Arial"/>
              <w:sz w:val="16"/>
              <w:szCs w:val="16"/>
              <w:lang w:val="fr-FR"/>
            </w:rPr>
          </w:pPr>
          <w:r w:rsidRPr="00926160">
            <w:rPr>
              <w:rFonts w:cs="Arial"/>
              <w:sz w:val="16"/>
              <w:szCs w:val="16"/>
              <w:lang w:val="ro-RO"/>
            </w:rPr>
            <w:t xml:space="preserve">Pagina </w:t>
          </w:r>
          <w:r w:rsidRPr="00926160">
            <w:rPr>
              <w:rStyle w:val="Numrdepagin"/>
              <w:rFonts w:cs="Arial"/>
              <w:sz w:val="16"/>
              <w:szCs w:val="16"/>
            </w:rPr>
            <w:fldChar w:fldCharType="begin"/>
          </w:r>
          <w:r w:rsidRPr="00926160">
            <w:rPr>
              <w:rStyle w:val="Numrdepagin"/>
              <w:rFonts w:cs="Arial"/>
              <w:sz w:val="16"/>
              <w:szCs w:val="16"/>
            </w:rPr>
            <w:instrText xml:space="preserve"> PAGE </w:instrText>
          </w:r>
          <w:r w:rsidRPr="00926160">
            <w:rPr>
              <w:rStyle w:val="Numrdepagin"/>
              <w:rFonts w:cs="Arial"/>
              <w:sz w:val="16"/>
              <w:szCs w:val="16"/>
            </w:rPr>
            <w:fldChar w:fldCharType="separate"/>
          </w:r>
          <w:r w:rsidRPr="00926160">
            <w:rPr>
              <w:rStyle w:val="Numrdepagin"/>
              <w:rFonts w:cs="Arial"/>
              <w:sz w:val="16"/>
              <w:szCs w:val="16"/>
            </w:rPr>
            <w:t>1</w:t>
          </w:r>
          <w:r w:rsidRPr="00926160">
            <w:rPr>
              <w:rStyle w:val="Numrdepagin"/>
              <w:rFonts w:cs="Arial"/>
              <w:sz w:val="16"/>
              <w:szCs w:val="16"/>
            </w:rPr>
            <w:fldChar w:fldCharType="end"/>
          </w:r>
          <w:r w:rsidRPr="00926160">
            <w:rPr>
              <w:rStyle w:val="Numrdepagin"/>
              <w:rFonts w:cs="Arial"/>
              <w:sz w:val="16"/>
              <w:szCs w:val="16"/>
              <w:lang w:val="ro-RO"/>
            </w:rPr>
            <w:t>/</w:t>
          </w:r>
          <w:r w:rsidRPr="00926160">
            <w:rPr>
              <w:rStyle w:val="Numrdepagin"/>
              <w:rFonts w:cs="Arial"/>
              <w:sz w:val="16"/>
              <w:szCs w:val="16"/>
            </w:rPr>
            <w:fldChar w:fldCharType="begin"/>
          </w:r>
          <w:r w:rsidRPr="00926160">
            <w:rPr>
              <w:rStyle w:val="Numrdepagin"/>
              <w:rFonts w:cs="Arial"/>
              <w:sz w:val="16"/>
              <w:szCs w:val="16"/>
            </w:rPr>
            <w:instrText xml:space="preserve"> NUMPAGES </w:instrText>
          </w:r>
          <w:r w:rsidRPr="00926160">
            <w:rPr>
              <w:rStyle w:val="Numrdepagin"/>
              <w:rFonts w:cs="Arial"/>
              <w:sz w:val="16"/>
              <w:szCs w:val="16"/>
            </w:rPr>
            <w:fldChar w:fldCharType="separate"/>
          </w:r>
          <w:r w:rsidRPr="00926160">
            <w:rPr>
              <w:rStyle w:val="Numrdepagin"/>
              <w:rFonts w:cs="Arial"/>
              <w:sz w:val="16"/>
              <w:szCs w:val="16"/>
            </w:rPr>
            <w:t>4</w:t>
          </w:r>
          <w:r w:rsidRPr="00926160">
            <w:rPr>
              <w:rStyle w:val="Numrdepagin"/>
              <w:rFonts w:cs="Arial"/>
              <w:sz w:val="16"/>
              <w:szCs w:val="16"/>
            </w:rPr>
            <w:fldChar w:fldCharType="end"/>
          </w:r>
        </w:p>
      </w:tc>
    </w:tr>
  </w:tbl>
  <w:p w14:paraId="27B3D32D" w14:textId="502B84DB" w:rsidR="00294002" w:rsidRPr="00A57F99" w:rsidRDefault="00294002">
    <w:pPr>
      <w:pStyle w:val="Subsol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76A436" w14:textId="77777777" w:rsidR="008255C2" w:rsidRDefault="008255C2">
      <w:r>
        <w:separator/>
      </w:r>
    </w:p>
  </w:footnote>
  <w:footnote w:type="continuationSeparator" w:id="0">
    <w:p w14:paraId="215F5D5B" w14:textId="77777777" w:rsidR="008255C2" w:rsidRDefault="008255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C72"/>
    <w:rsid w:val="00025B6F"/>
    <w:rsid w:val="00026EDC"/>
    <w:rsid w:val="000346D3"/>
    <w:rsid w:val="00051B2F"/>
    <w:rsid w:val="00061DC7"/>
    <w:rsid w:val="00081747"/>
    <w:rsid w:val="00081D27"/>
    <w:rsid w:val="00086AC3"/>
    <w:rsid w:val="00094567"/>
    <w:rsid w:val="000B6B42"/>
    <w:rsid w:val="000D312D"/>
    <w:rsid w:val="000D5B0A"/>
    <w:rsid w:val="000F00E9"/>
    <w:rsid w:val="000F6121"/>
    <w:rsid w:val="00115823"/>
    <w:rsid w:val="0012352D"/>
    <w:rsid w:val="00131B6B"/>
    <w:rsid w:val="00154675"/>
    <w:rsid w:val="00194DFE"/>
    <w:rsid w:val="001D289B"/>
    <w:rsid w:val="001E07D8"/>
    <w:rsid w:val="001E2274"/>
    <w:rsid w:val="00206053"/>
    <w:rsid w:val="002236A7"/>
    <w:rsid w:val="00233729"/>
    <w:rsid w:val="00294002"/>
    <w:rsid w:val="002A272B"/>
    <w:rsid w:val="002B00B7"/>
    <w:rsid w:val="002B2739"/>
    <w:rsid w:val="00321269"/>
    <w:rsid w:val="00321C72"/>
    <w:rsid w:val="003274B0"/>
    <w:rsid w:val="00351503"/>
    <w:rsid w:val="003954AB"/>
    <w:rsid w:val="00471296"/>
    <w:rsid w:val="00495000"/>
    <w:rsid w:val="004B0288"/>
    <w:rsid w:val="004F4A06"/>
    <w:rsid w:val="004F5026"/>
    <w:rsid w:val="005121B6"/>
    <w:rsid w:val="005413E0"/>
    <w:rsid w:val="005618ED"/>
    <w:rsid w:val="00573813"/>
    <w:rsid w:val="00574CCC"/>
    <w:rsid w:val="0058248A"/>
    <w:rsid w:val="005F48E9"/>
    <w:rsid w:val="00610129"/>
    <w:rsid w:val="006241CB"/>
    <w:rsid w:val="00647C70"/>
    <w:rsid w:val="006628FE"/>
    <w:rsid w:val="00695A8A"/>
    <w:rsid w:val="006C38AA"/>
    <w:rsid w:val="00720EB1"/>
    <w:rsid w:val="007365E9"/>
    <w:rsid w:val="00776734"/>
    <w:rsid w:val="0078249F"/>
    <w:rsid w:val="007879D9"/>
    <w:rsid w:val="00793E5E"/>
    <w:rsid w:val="007A11D4"/>
    <w:rsid w:val="007C4E52"/>
    <w:rsid w:val="007D6227"/>
    <w:rsid w:val="00803B52"/>
    <w:rsid w:val="00805209"/>
    <w:rsid w:val="00813ECC"/>
    <w:rsid w:val="008255C2"/>
    <w:rsid w:val="0083256F"/>
    <w:rsid w:val="00867459"/>
    <w:rsid w:val="00881F3E"/>
    <w:rsid w:val="00892B67"/>
    <w:rsid w:val="008C5803"/>
    <w:rsid w:val="0090100C"/>
    <w:rsid w:val="00917AFA"/>
    <w:rsid w:val="009233A8"/>
    <w:rsid w:val="009239B6"/>
    <w:rsid w:val="00926160"/>
    <w:rsid w:val="00973877"/>
    <w:rsid w:val="00976FBB"/>
    <w:rsid w:val="00977F85"/>
    <w:rsid w:val="00994D9C"/>
    <w:rsid w:val="009A3F3D"/>
    <w:rsid w:val="009B4780"/>
    <w:rsid w:val="009B5042"/>
    <w:rsid w:val="009D2B28"/>
    <w:rsid w:val="00A1365C"/>
    <w:rsid w:val="00A347ED"/>
    <w:rsid w:val="00A40D44"/>
    <w:rsid w:val="00A53300"/>
    <w:rsid w:val="00A57F99"/>
    <w:rsid w:val="00AC0F1C"/>
    <w:rsid w:val="00B05509"/>
    <w:rsid w:val="00B13585"/>
    <w:rsid w:val="00B33251"/>
    <w:rsid w:val="00B34120"/>
    <w:rsid w:val="00B35734"/>
    <w:rsid w:val="00B83CC1"/>
    <w:rsid w:val="00BA29A0"/>
    <w:rsid w:val="00BC6995"/>
    <w:rsid w:val="00BC78E5"/>
    <w:rsid w:val="00C0167A"/>
    <w:rsid w:val="00C65E26"/>
    <w:rsid w:val="00C86497"/>
    <w:rsid w:val="00C942B5"/>
    <w:rsid w:val="00CB4812"/>
    <w:rsid w:val="00D067A6"/>
    <w:rsid w:val="00D14222"/>
    <w:rsid w:val="00D20ED3"/>
    <w:rsid w:val="00D262C3"/>
    <w:rsid w:val="00D53F12"/>
    <w:rsid w:val="00D9608E"/>
    <w:rsid w:val="00DB0FD4"/>
    <w:rsid w:val="00DB4975"/>
    <w:rsid w:val="00DC24D4"/>
    <w:rsid w:val="00DC7D0A"/>
    <w:rsid w:val="00DD3C70"/>
    <w:rsid w:val="00E05BF1"/>
    <w:rsid w:val="00E33CDC"/>
    <w:rsid w:val="00E3598B"/>
    <w:rsid w:val="00ED6B43"/>
    <w:rsid w:val="00F10400"/>
    <w:rsid w:val="00F126AC"/>
    <w:rsid w:val="00F50DA4"/>
    <w:rsid w:val="00F70709"/>
    <w:rsid w:val="00F81166"/>
    <w:rsid w:val="00FA4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45B53E3"/>
  <w15:chartTrackingRefBased/>
  <w15:docId w15:val="{F4344F32-C874-46B5-BC4F-EA5EE604D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C72"/>
    <w:rPr>
      <w:lang w:val="ru-RU" w:eastAsia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Subsol">
    <w:name w:val="footer"/>
    <w:basedOn w:val="Normal"/>
    <w:rsid w:val="00321C72"/>
    <w:pPr>
      <w:tabs>
        <w:tab w:val="center" w:pos="4819"/>
        <w:tab w:val="right" w:pos="9638"/>
      </w:tabs>
    </w:pPr>
    <w:rPr>
      <w:rFonts w:ascii="Arial" w:hAnsi="Arial"/>
      <w:lang w:val="it-IT"/>
    </w:rPr>
  </w:style>
  <w:style w:type="table" w:styleId="Tabelgril">
    <w:name w:val="Table Grid"/>
    <w:basedOn w:val="TabelNormal"/>
    <w:rsid w:val="00F104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nBalon">
    <w:name w:val="Balloon Text"/>
    <w:basedOn w:val="Normal"/>
    <w:semiHidden/>
    <w:rsid w:val="00B35734"/>
    <w:rPr>
      <w:rFonts w:ascii="Tahoma" w:hAnsi="Tahoma" w:cs="Tahoma"/>
      <w:sz w:val="16"/>
      <w:szCs w:val="16"/>
    </w:rPr>
  </w:style>
  <w:style w:type="paragraph" w:styleId="Antet">
    <w:name w:val="header"/>
    <w:basedOn w:val="Normal"/>
    <w:rsid w:val="001D289B"/>
    <w:pPr>
      <w:tabs>
        <w:tab w:val="center" w:pos="4677"/>
        <w:tab w:val="right" w:pos="9355"/>
      </w:tabs>
    </w:pPr>
  </w:style>
  <w:style w:type="character" w:styleId="Numrdepagin">
    <w:name w:val="page number"/>
    <w:basedOn w:val="Fontdeparagrafimplicit"/>
    <w:rsid w:val="001D289B"/>
  </w:style>
  <w:style w:type="paragraph" w:customStyle="1" w:styleId="Default">
    <w:name w:val="Default"/>
    <w:rsid w:val="000F00E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1546</Words>
  <Characters>10446</Characters>
  <Application>Microsoft Office Word</Application>
  <DocSecurity>0</DocSecurity>
  <Lines>87</Lines>
  <Paragraphs>23</Paragraphs>
  <ScaleCrop>false</ScaleCrop>
  <HeadingPairs>
    <vt:vector size="6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> </vt:lpstr>
      <vt:lpstr> </vt:lpstr>
      <vt:lpstr> </vt:lpstr>
    </vt:vector>
  </TitlesOfParts>
  <Company>Home</Company>
  <LinksUpToDate>false</LinksUpToDate>
  <CharactersWithSpaces>11969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cp:lastModifiedBy>RSM-MOLDAC</cp:lastModifiedBy>
  <cp:revision>6</cp:revision>
  <cp:lastPrinted>2016-04-07T11:02:00Z</cp:lastPrinted>
  <dcterms:created xsi:type="dcterms:W3CDTF">2025-09-18T07:14:00Z</dcterms:created>
  <dcterms:modified xsi:type="dcterms:W3CDTF">2025-10-28T07:47:00Z</dcterms:modified>
</cp:coreProperties>
</file>