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2735FD" w14:textId="77777777" w:rsidR="00F250EA" w:rsidRPr="00746D1E" w:rsidRDefault="00F250EA" w:rsidP="00F250EA">
      <w:pPr>
        <w:jc w:val="center"/>
        <w:rPr>
          <w:rFonts w:ascii="Arial" w:hAnsi="Arial" w:cs="Arial"/>
          <w:b/>
          <w:sz w:val="28"/>
          <w:szCs w:val="28"/>
          <w:lang w:val="ro-RO"/>
        </w:rPr>
      </w:pPr>
      <w:r w:rsidRPr="00746D1E">
        <w:rPr>
          <w:rFonts w:ascii="Arial" w:hAnsi="Arial" w:cs="Arial"/>
          <w:b/>
          <w:sz w:val="28"/>
          <w:szCs w:val="28"/>
          <w:lang w:val="ro-RO"/>
        </w:rPr>
        <w:t>ANEXĂ LA CURRICULUM VITAE</w:t>
      </w:r>
    </w:p>
    <w:p w14:paraId="1D4EED00" w14:textId="77777777" w:rsidR="00F250EA" w:rsidRPr="00746D1E" w:rsidRDefault="00F250EA" w:rsidP="00F250EA">
      <w:pPr>
        <w:jc w:val="center"/>
        <w:rPr>
          <w:rFonts w:ascii="Arial" w:hAnsi="Arial" w:cs="Arial"/>
          <w:b/>
          <w:sz w:val="4"/>
          <w:szCs w:val="24"/>
          <w:lang w:val="ro-RO"/>
        </w:rPr>
      </w:pPr>
    </w:p>
    <w:p w14:paraId="77E6D46A" w14:textId="77777777" w:rsidR="00F250EA" w:rsidRPr="00746D1E" w:rsidRDefault="00F250EA" w:rsidP="00F250EA">
      <w:pPr>
        <w:jc w:val="center"/>
        <w:rPr>
          <w:rFonts w:ascii="Arial" w:hAnsi="Arial" w:cs="Arial"/>
          <w:b/>
          <w:sz w:val="24"/>
          <w:szCs w:val="24"/>
          <w:lang w:val="ro-RO"/>
        </w:rPr>
      </w:pPr>
      <w:r w:rsidRPr="00746D1E">
        <w:rPr>
          <w:rFonts w:ascii="Arial" w:hAnsi="Arial" w:cs="Arial"/>
          <w:b/>
          <w:sz w:val="24"/>
          <w:szCs w:val="24"/>
          <w:lang w:val="ro-RO"/>
        </w:rPr>
        <w:t>pentru evaluatori tehnici, experţi tehnici</w:t>
      </w:r>
    </w:p>
    <w:p w14:paraId="6D6FE848" w14:textId="77777777" w:rsidR="00F250EA" w:rsidRPr="00746D1E" w:rsidRDefault="00F250EA" w:rsidP="00F250EA">
      <w:pPr>
        <w:jc w:val="center"/>
        <w:rPr>
          <w:rFonts w:ascii="Arial" w:hAnsi="Arial" w:cs="Arial"/>
          <w:b/>
          <w:sz w:val="24"/>
          <w:szCs w:val="24"/>
          <w:lang w:val="ro-RO"/>
        </w:rPr>
      </w:pPr>
    </w:p>
    <w:p w14:paraId="792F0312" w14:textId="77777777" w:rsidR="00F250EA" w:rsidRPr="00746D1E" w:rsidRDefault="00F250EA" w:rsidP="00F250EA">
      <w:pPr>
        <w:rPr>
          <w:rFonts w:ascii="Arial" w:hAnsi="Arial" w:cs="Arial"/>
          <w:b/>
          <w:lang w:val="ro-RO"/>
        </w:rPr>
      </w:pPr>
      <w:r w:rsidRPr="00746D1E">
        <w:rPr>
          <w:rFonts w:ascii="Arial" w:hAnsi="Arial" w:cs="Arial"/>
          <w:b/>
          <w:lang w:val="ro-RO"/>
        </w:rPr>
        <w:t>Nume, Prenume</w:t>
      </w:r>
      <w:r w:rsidR="00035FF2" w:rsidRPr="00746D1E">
        <w:rPr>
          <w:rFonts w:ascii="Arial" w:hAnsi="Arial" w:cs="Arial"/>
          <w:b/>
          <w:lang w:val="ro-RO"/>
        </w:rPr>
        <w:t xml:space="preserve"> ________________</w:t>
      </w:r>
      <w:r w:rsidRPr="00746D1E">
        <w:rPr>
          <w:rFonts w:ascii="Arial" w:hAnsi="Arial" w:cs="Arial"/>
          <w:b/>
          <w:lang w:val="ro-RO"/>
        </w:rPr>
        <w:t>___________________</w:t>
      </w:r>
      <w:r w:rsidR="00103D76" w:rsidRPr="00746D1E">
        <w:rPr>
          <w:rFonts w:ascii="Arial" w:hAnsi="Arial" w:cs="Arial"/>
          <w:b/>
          <w:lang w:val="ro-RO"/>
        </w:rPr>
        <w:t>______</w:t>
      </w:r>
      <w:r w:rsidRPr="00746D1E">
        <w:rPr>
          <w:rFonts w:ascii="Arial" w:hAnsi="Arial" w:cs="Arial"/>
          <w:b/>
          <w:lang w:val="ro-RO"/>
        </w:rPr>
        <w:t>_</w:t>
      </w:r>
      <w:r w:rsidR="00103D76" w:rsidRPr="00746D1E">
        <w:rPr>
          <w:rFonts w:ascii="Arial" w:hAnsi="Arial" w:cs="Arial"/>
          <w:b/>
          <w:lang w:val="ro-RO"/>
        </w:rPr>
        <w:t xml:space="preserve"> </w:t>
      </w:r>
      <w:r w:rsidRPr="00746D1E">
        <w:rPr>
          <w:rFonts w:ascii="Arial" w:hAnsi="Arial" w:cs="Arial"/>
          <w:b/>
          <w:lang w:val="ro-RO"/>
        </w:rPr>
        <w:t xml:space="preserve"> </w:t>
      </w:r>
      <w:r w:rsidR="00103D76" w:rsidRPr="00746D1E">
        <w:rPr>
          <w:rFonts w:ascii="Arial" w:hAnsi="Arial" w:cs="Arial"/>
          <w:b/>
          <w:lang w:val="ro-RO"/>
        </w:rPr>
        <w:t xml:space="preserve"> </w:t>
      </w:r>
    </w:p>
    <w:p w14:paraId="1B95BF8E" w14:textId="77777777" w:rsidR="00813ECC" w:rsidRPr="00746D1E" w:rsidRDefault="00813ECC" w:rsidP="00813ECC">
      <w:pPr>
        <w:rPr>
          <w:rFonts w:ascii="Arial" w:hAnsi="Arial" w:cs="Arial"/>
          <w:b/>
          <w:sz w:val="24"/>
          <w:szCs w:val="24"/>
          <w:lang w:val="ro-RO"/>
        </w:rPr>
      </w:pPr>
    </w:p>
    <w:p w14:paraId="5AE2615B" w14:textId="77777777" w:rsidR="00F250EA" w:rsidRPr="00746D1E" w:rsidRDefault="00E04251" w:rsidP="00103D76">
      <w:pPr>
        <w:rPr>
          <w:rFonts w:ascii="Arial" w:hAnsi="Arial" w:cs="Arial"/>
          <w:b/>
          <w:u w:val="single"/>
          <w:lang w:val="ro-RO"/>
        </w:rPr>
      </w:pPr>
      <w:r w:rsidRPr="00746D1E">
        <w:rPr>
          <w:rFonts w:ascii="Arial" w:hAnsi="Arial" w:cs="Arial"/>
          <w:b/>
          <w:lang w:val="ro-RO"/>
        </w:rPr>
        <w:t>Scheme</w:t>
      </w:r>
      <w:r w:rsidR="00813ECC" w:rsidRPr="00746D1E">
        <w:rPr>
          <w:rFonts w:ascii="Arial" w:hAnsi="Arial" w:cs="Arial"/>
          <w:b/>
          <w:lang w:val="ro-RO"/>
        </w:rPr>
        <w:t xml:space="preserve"> de acreditare</w:t>
      </w:r>
      <w:r w:rsidR="00CE7B41" w:rsidRPr="00746D1E">
        <w:rPr>
          <w:rFonts w:ascii="Arial" w:hAnsi="Arial" w:cs="Arial"/>
          <w:b/>
          <w:lang w:val="ro-RO"/>
        </w:rPr>
        <w:t xml:space="preserve">: </w:t>
      </w:r>
      <w:r w:rsidR="00336F8A" w:rsidRPr="00CF7BFD">
        <w:rPr>
          <w:rFonts w:ascii="Arial" w:hAnsi="Arial" w:cs="Arial"/>
          <w:b/>
          <w:u w:val="single"/>
          <w:lang w:val="ro-RO"/>
        </w:rPr>
        <w:t>Organisme de Inspecție</w:t>
      </w:r>
      <w:r w:rsidR="007A6492" w:rsidRPr="00CF7BFD">
        <w:rPr>
          <w:rFonts w:ascii="Arial" w:hAnsi="Arial" w:cs="Arial"/>
          <w:b/>
          <w:u w:val="single"/>
          <w:lang w:val="ro-RO"/>
        </w:rPr>
        <w:t xml:space="preserve"> în domeniul </w:t>
      </w:r>
      <w:r w:rsidR="00336F8A" w:rsidRPr="00CF7BFD">
        <w:rPr>
          <w:rFonts w:ascii="Arial" w:hAnsi="Arial" w:cs="Arial"/>
          <w:b/>
          <w:u w:val="single"/>
          <w:lang w:val="ro-RO"/>
        </w:rPr>
        <w:t>Metrologie</w:t>
      </w:r>
      <w:r w:rsidR="007A6492" w:rsidRPr="00CF7BFD">
        <w:rPr>
          <w:rFonts w:ascii="Arial" w:hAnsi="Arial" w:cs="Arial"/>
          <w:b/>
          <w:u w:val="single"/>
          <w:lang w:val="ro-RO"/>
        </w:rPr>
        <w:t>i</w:t>
      </w:r>
      <w:r w:rsidR="00336F8A" w:rsidRPr="00CF7BFD">
        <w:rPr>
          <w:rFonts w:ascii="Arial" w:hAnsi="Arial" w:cs="Arial"/>
          <w:b/>
          <w:u w:val="single"/>
          <w:lang w:val="ro-RO"/>
        </w:rPr>
        <w:t xml:space="preserve"> Legal</w:t>
      </w:r>
      <w:r w:rsidR="007A6492" w:rsidRPr="00CF7BFD">
        <w:rPr>
          <w:rFonts w:ascii="Arial" w:hAnsi="Arial" w:cs="Arial"/>
          <w:b/>
          <w:u w:val="single"/>
          <w:lang w:val="ro-RO"/>
        </w:rPr>
        <w:t>e</w:t>
      </w:r>
      <w:r w:rsidRPr="00CF7BFD">
        <w:rPr>
          <w:rFonts w:ascii="Arial" w:hAnsi="Arial" w:cs="Arial"/>
          <w:b/>
          <w:u w:val="single"/>
          <w:lang w:val="ro-RO"/>
        </w:rPr>
        <w:t xml:space="preserve"> </w:t>
      </w:r>
      <w:r w:rsidR="001402A3" w:rsidRPr="00CF7BFD">
        <w:rPr>
          <w:rFonts w:ascii="Arial" w:hAnsi="Arial" w:cs="Arial"/>
          <w:b/>
          <w:u w:val="single"/>
          <w:lang w:val="ro-RO"/>
        </w:rPr>
        <w:t>(</w:t>
      </w:r>
      <w:r w:rsidR="00336F8A" w:rsidRPr="00CF7BFD">
        <w:rPr>
          <w:rFonts w:ascii="Arial" w:hAnsi="Arial" w:cs="Arial"/>
          <w:b/>
          <w:u w:val="single"/>
          <w:lang w:val="ro-RO"/>
        </w:rPr>
        <w:t>OI/ML</w:t>
      </w:r>
      <w:r w:rsidR="001402A3" w:rsidRPr="00CF7BFD">
        <w:rPr>
          <w:rFonts w:ascii="Arial" w:hAnsi="Arial" w:cs="Arial"/>
          <w:b/>
          <w:u w:val="single"/>
          <w:lang w:val="ro-RO"/>
        </w:rPr>
        <w:t>)</w:t>
      </w:r>
      <w:r w:rsidR="001402A3" w:rsidRPr="00746D1E">
        <w:rPr>
          <w:rFonts w:ascii="Arial" w:hAnsi="Arial" w:cs="Arial"/>
          <w:b/>
          <w:u w:val="single"/>
          <w:lang w:val="ro-RO"/>
        </w:rPr>
        <w:t xml:space="preserve"> </w:t>
      </w:r>
      <w:r w:rsidRPr="00746D1E">
        <w:rPr>
          <w:rFonts w:ascii="Arial" w:hAnsi="Arial" w:cs="Arial"/>
          <w:b/>
          <w:u w:val="single"/>
          <w:lang w:val="ro-RO"/>
        </w:rPr>
        <w:t>con</w:t>
      </w:r>
      <w:r w:rsidR="00103D76" w:rsidRPr="00746D1E">
        <w:rPr>
          <w:rFonts w:ascii="Arial" w:hAnsi="Arial" w:cs="Arial"/>
          <w:b/>
          <w:u w:val="single"/>
          <w:lang w:val="ro-RO"/>
        </w:rPr>
        <w:t>form standardului ISO/</w:t>
      </w:r>
      <w:r w:rsidR="00107EE7">
        <w:rPr>
          <w:rFonts w:ascii="Arial" w:hAnsi="Arial" w:cs="Arial"/>
          <w:b/>
          <w:u w:val="single"/>
          <w:lang w:val="ro-RO"/>
        </w:rPr>
        <w:t>IEC</w:t>
      </w:r>
      <w:r w:rsidR="00103D76" w:rsidRPr="00746D1E">
        <w:rPr>
          <w:rFonts w:ascii="Arial" w:hAnsi="Arial" w:cs="Arial"/>
          <w:b/>
          <w:u w:val="single"/>
          <w:lang w:val="ro-RO"/>
        </w:rPr>
        <w:t xml:space="preserve"> 17020</w:t>
      </w:r>
    </w:p>
    <w:p w14:paraId="39BDD7CB" w14:textId="77777777" w:rsidR="00103D76" w:rsidRPr="00746D1E" w:rsidRDefault="00103D76" w:rsidP="00103D76">
      <w:pPr>
        <w:rPr>
          <w:rFonts w:ascii="Arial" w:hAnsi="Arial" w:cs="Arial"/>
          <w:b/>
          <w:u w:val="single"/>
          <w:lang w:val="ro-RO"/>
        </w:rPr>
      </w:pPr>
    </w:p>
    <w:tbl>
      <w:tblPr>
        <w:tblpPr w:leftFromText="180" w:rightFromText="180" w:vertAnchor="text" w:horzAnchor="margin" w:tblpY="190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7371"/>
        <w:gridCol w:w="2268"/>
      </w:tblGrid>
      <w:tr w:rsidR="00AF276E" w:rsidRPr="00336F8A" w14:paraId="3E3C3E9B" w14:textId="77777777" w:rsidTr="00AF276E">
        <w:trPr>
          <w:trHeight w:val="563"/>
        </w:trPr>
        <w:tc>
          <w:tcPr>
            <w:tcW w:w="534" w:type="dxa"/>
            <w:shd w:val="clear" w:color="auto" w:fill="BFBFBF"/>
            <w:vAlign w:val="center"/>
          </w:tcPr>
          <w:p w14:paraId="430C6AA0" w14:textId="77777777" w:rsidR="00F250EA" w:rsidRPr="00336F8A" w:rsidRDefault="00F250EA" w:rsidP="00AF276E">
            <w:pPr>
              <w:jc w:val="center"/>
              <w:rPr>
                <w:rFonts w:ascii="Arial" w:hAnsi="Arial" w:cs="Arial"/>
                <w:b/>
                <w:lang w:val="ro-RO"/>
              </w:rPr>
            </w:pPr>
            <w:r w:rsidRPr="00336F8A">
              <w:rPr>
                <w:rFonts w:ascii="Arial" w:hAnsi="Arial" w:cs="Arial"/>
                <w:b/>
                <w:lang w:val="ro-RO"/>
              </w:rPr>
              <w:t>Nr.</w:t>
            </w:r>
          </w:p>
        </w:tc>
        <w:tc>
          <w:tcPr>
            <w:tcW w:w="7371" w:type="dxa"/>
            <w:shd w:val="clear" w:color="auto" w:fill="BFBFBF"/>
            <w:vAlign w:val="center"/>
          </w:tcPr>
          <w:p w14:paraId="4E635AD5" w14:textId="77777777" w:rsidR="00F250EA" w:rsidRPr="00336F8A" w:rsidRDefault="00C61805" w:rsidP="00AF276E">
            <w:pPr>
              <w:jc w:val="center"/>
              <w:rPr>
                <w:rFonts w:ascii="Arial" w:hAnsi="Arial" w:cs="Arial"/>
                <w:b/>
                <w:lang w:val="ro-RO"/>
              </w:rPr>
            </w:pPr>
            <w:r w:rsidRPr="00336F8A">
              <w:rPr>
                <w:rFonts w:ascii="Arial" w:hAnsi="Arial" w:cs="Arial"/>
                <w:b/>
                <w:lang w:val="ro-RO"/>
              </w:rPr>
              <w:t>Sortimentele mijloacelor de măsurare</w:t>
            </w:r>
          </w:p>
        </w:tc>
        <w:tc>
          <w:tcPr>
            <w:tcW w:w="2268" w:type="dxa"/>
            <w:shd w:val="clear" w:color="auto" w:fill="BFBFBF"/>
            <w:vAlign w:val="center"/>
          </w:tcPr>
          <w:p w14:paraId="54A08DFF" w14:textId="77777777" w:rsidR="00DC114D" w:rsidRPr="00336F8A" w:rsidRDefault="005F0115" w:rsidP="00AF276E">
            <w:pPr>
              <w:jc w:val="center"/>
              <w:rPr>
                <w:rFonts w:ascii="Arial" w:hAnsi="Arial" w:cs="Arial"/>
                <w:b/>
                <w:lang w:val="ro-RO"/>
              </w:rPr>
            </w:pPr>
            <w:r w:rsidRPr="00336F8A">
              <w:rPr>
                <w:rFonts w:ascii="Arial" w:hAnsi="Arial" w:cs="Arial"/>
                <w:b/>
                <w:lang w:val="ro-RO"/>
              </w:rPr>
              <w:t>Domeniu</w:t>
            </w:r>
            <w:r w:rsidR="00DC114D" w:rsidRPr="00336F8A">
              <w:rPr>
                <w:rFonts w:ascii="Arial" w:hAnsi="Arial" w:cs="Arial"/>
                <w:b/>
                <w:lang w:val="ro-RO"/>
              </w:rPr>
              <w:t xml:space="preserve"> </w:t>
            </w:r>
          </w:p>
          <w:p w14:paraId="2E7449B4" w14:textId="77777777" w:rsidR="00F250EA" w:rsidRPr="00336F8A" w:rsidRDefault="00DC114D" w:rsidP="00AF276E">
            <w:pPr>
              <w:jc w:val="center"/>
              <w:rPr>
                <w:rFonts w:ascii="Arial" w:hAnsi="Arial" w:cs="Arial"/>
                <w:b/>
                <w:lang w:val="ro-RO"/>
              </w:rPr>
            </w:pPr>
            <w:r w:rsidRPr="00336F8A">
              <w:rPr>
                <w:rFonts w:ascii="Arial" w:hAnsi="Arial" w:cs="Arial"/>
                <w:b/>
                <w:lang w:val="ro-RO"/>
              </w:rPr>
              <w:t>de măsurare</w:t>
            </w:r>
          </w:p>
        </w:tc>
      </w:tr>
      <w:tr w:rsidR="00AF276E" w:rsidRPr="00336F8A" w14:paraId="46F6E768" w14:textId="77777777" w:rsidTr="00AF276E">
        <w:trPr>
          <w:trHeight w:val="20"/>
        </w:trPr>
        <w:tc>
          <w:tcPr>
            <w:tcW w:w="534" w:type="dxa"/>
            <w:vMerge w:val="restart"/>
          </w:tcPr>
          <w:p w14:paraId="283A8D56" w14:textId="77777777" w:rsidR="009A2FFA" w:rsidRPr="00336F8A" w:rsidRDefault="009A2FFA" w:rsidP="00AF276E">
            <w:pPr>
              <w:numPr>
                <w:ilvl w:val="0"/>
                <w:numId w:val="2"/>
              </w:numPr>
              <w:spacing w:before="60" w:after="20"/>
              <w:ind w:left="0" w:firstLine="57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9639" w:type="dxa"/>
            <w:gridSpan w:val="2"/>
            <w:shd w:val="clear" w:color="auto" w:fill="D9D9D9"/>
            <w:vAlign w:val="center"/>
          </w:tcPr>
          <w:p w14:paraId="694CEB97" w14:textId="77777777" w:rsidR="009A2FFA" w:rsidRPr="00336F8A" w:rsidRDefault="00C61805" w:rsidP="00AF276E">
            <w:p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  <w:r w:rsidRPr="00336F8A">
              <w:rPr>
                <w:rFonts w:ascii="Arial" w:hAnsi="Arial" w:cs="Arial"/>
                <w:b/>
                <w:lang w:val="ro-RO"/>
              </w:rPr>
              <w:t>Mărimi acustice</w:t>
            </w:r>
          </w:p>
        </w:tc>
      </w:tr>
      <w:tr w:rsidR="00AF276E" w:rsidRPr="00336F8A" w14:paraId="5DAC9B8B" w14:textId="77777777" w:rsidTr="00AF276E">
        <w:trPr>
          <w:trHeight w:val="20"/>
        </w:trPr>
        <w:tc>
          <w:tcPr>
            <w:tcW w:w="534" w:type="dxa"/>
            <w:vMerge/>
          </w:tcPr>
          <w:p w14:paraId="09185BAC" w14:textId="77777777" w:rsidR="009A2FFA" w:rsidRPr="00336F8A" w:rsidRDefault="009A2FFA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  <w:vAlign w:val="center"/>
          </w:tcPr>
          <w:p w14:paraId="068195A0" w14:textId="77777777" w:rsidR="009A2FFA" w:rsidRPr="00336F8A" w:rsidRDefault="00C61805" w:rsidP="00AF276E">
            <w:pPr>
              <w:spacing w:before="15" w:after="15"/>
              <w:ind w:left="33"/>
              <w:rPr>
                <w:rFonts w:ascii="Arial" w:hAnsi="Arial" w:cs="Arial"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Mijloace de măsurare a nivelului de presiune acustică utilizate în măsurări privind protecția muncii și protecția mediului (sonometre, dozimetre de zgomot, expozimetre sonore individuale)</w:t>
            </w:r>
          </w:p>
        </w:tc>
        <w:tc>
          <w:tcPr>
            <w:tcW w:w="2268" w:type="dxa"/>
          </w:tcPr>
          <w:p w14:paraId="3455E12F" w14:textId="77777777" w:rsidR="009A2FFA" w:rsidRPr="00336F8A" w:rsidRDefault="009A2FFA" w:rsidP="00AF276E">
            <w:p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5C9293EF" w14:textId="77777777" w:rsidTr="00AF276E">
        <w:trPr>
          <w:trHeight w:val="20"/>
        </w:trPr>
        <w:tc>
          <w:tcPr>
            <w:tcW w:w="534" w:type="dxa"/>
            <w:vMerge w:val="restart"/>
          </w:tcPr>
          <w:p w14:paraId="41D80AAC" w14:textId="77777777" w:rsidR="00C61805" w:rsidRPr="00336F8A" w:rsidRDefault="00C61805" w:rsidP="00AF276E">
            <w:pPr>
              <w:numPr>
                <w:ilvl w:val="0"/>
                <w:numId w:val="2"/>
              </w:numPr>
              <w:spacing w:before="60" w:after="20"/>
              <w:ind w:left="0" w:firstLine="57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9639" w:type="dxa"/>
            <w:gridSpan w:val="2"/>
            <w:shd w:val="clear" w:color="auto" w:fill="D9D9D9"/>
            <w:vAlign w:val="center"/>
          </w:tcPr>
          <w:p w14:paraId="181E46E6" w14:textId="77777777" w:rsidR="00C61805" w:rsidRPr="00336F8A" w:rsidRDefault="00C61805" w:rsidP="00AF276E">
            <w:p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  <w:r w:rsidRPr="00336F8A">
              <w:rPr>
                <w:rFonts w:ascii="Arial" w:hAnsi="Arial" w:cs="Arial"/>
                <w:b/>
                <w:lang w:val="ro-RO"/>
              </w:rPr>
              <w:t>Mărimi fizico-chimice</w:t>
            </w:r>
          </w:p>
        </w:tc>
      </w:tr>
      <w:tr w:rsidR="00AF276E" w:rsidRPr="00336F8A" w14:paraId="51DF2102" w14:textId="77777777" w:rsidTr="00AF276E">
        <w:trPr>
          <w:trHeight w:val="20"/>
        </w:trPr>
        <w:tc>
          <w:tcPr>
            <w:tcW w:w="534" w:type="dxa"/>
            <w:vMerge/>
          </w:tcPr>
          <w:p w14:paraId="7E42225E" w14:textId="77777777" w:rsidR="00C61805" w:rsidRPr="00336F8A" w:rsidRDefault="00C61805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4A2D7B97" w14:textId="77777777" w:rsidR="00C61805" w:rsidRPr="00336F8A" w:rsidRDefault="00C61805" w:rsidP="00AF276E">
            <w:pPr>
              <w:spacing w:before="15" w:after="15"/>
              <w:ind w:left="33"/>
              <w:rPr>
                <w:rFonts w:ascii="Arial" w:hAnsi="Arial" w:cs="Arial"/>
                <w:b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Analizoare și semnalizoare de gaze</w:t>
            </w:r>
          </w:p>
        </w:tc>
        <w:tc>
          <w:tcPr>
            <w:tcW w:w="2268" w:type="dxa"/>
          </w:tcPr>
          <w:p w14:paraId="4DEB2B0B" w14:textId="77777777" w:rsidR="00C61805" w:rsidRPr="00336F8A" w:rsidRDefault="00C61805" w:rsidP="00AF276E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52E2BADA" w14:textId="77777777" w:rsidTr="00AF276E">
        <w:trPr>
          <w:trHeight w:val="20"/>
        </w:trPr>
        <w:tc>
          <w:tcPr>
            <w:tcW w:w="534" w:type="dxa"/>
            <w:vMerge/>
          </w:tcPr>
          <w:p w14:paraId="780225A9" w14:textId="77777777" w:rsidR="00C61805" w:rsidRPr="00336F8A" w:rsidRDefault="00C61805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056BBFBB" w14:textId="77777777" w:rsidR="00C61805" w:rsidRPr="00336F8A" w:rsidRDefault="00C61805" w:rsidP="00AF276E">
            <w:pPr>
              <w:spacing w:before="15" w:after="15"/>
              <w:ind w:left="33"/>
              <w:rPr>
                <w:rFonts w:ascii="Arial" w:hAnsi="Arial" w:cs="Arial"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Analizoare pentru gaze de eșapament</w:t>
            </w:r>
          </w:p>
        </w:tc>
        <w:tc>
          <w:tcPr>
            <w:tcW w:w="2268" w:type="dxa"/>
          </w:tcPr>
          <w:p w14:paraId="11A71BD0" w14:textId="77777777" w:rsidR="00C61805" w:rsidRPr="00336F8A" w:rsidRDefault="00C61805" w:rsidP="00AF276E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231A470A" w14:textId="77777777" w:rsidTr="00AF276E">
        <w:trPr>
          <w:trHeight w:val="20"/>
        </w:trPr>
        <w:tc>
          <w:tcPr>
            <w:tcW w:w="534" w:type="dxa"/>
            <w:vMerge/>
          </w:tcPr>
          <w:p w14:paraId="5F271130" w14:textId="77777777" w:rsidR="00C61805" w:rsidRPr="00336F8A" w:rsidRDefault="00C61805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78CB5007" w14:textId="77777777" w:rsidR="00C61805" w:rsidRPr="00336F8A" w:rsidRDefault="00C61805" w:rsidP="00AF276E">
            <w:pPr>
              <w:spacing w:before="15" w:after="15"/>
              <w:ind w:left="33"/>
              <w:rPr>
                <w:rFonts w:ascii="Arial" w:hAnsi="Arial" w:cs="Arial"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 xml:space="preserve">Densimetre și alcoolmetre </w:t>
            </w:r>
          </w:p>
        </w:tc>
        <w:tc>
          <w:tcPr>
            <w:tcW w:w="2268" w:type="dxa"/>
          </w:tcPr>
          <w:p w14:paraId="2ACA0478" w14:textId="77777777" w:rsidR="00C61805" w:rsidRPr="00336F8A" w:rsidRDefault="00C61805" w:rsidP="00AF276E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60025C47" w14:textId="77777777" w:rsidTr="00853BE8">
        <w:trPr>
          <w:trHeight w:val="20"/>
        </w:trPr>
        <w:tc>
          <w:tcPr>
            <w:tcW w:w="534" w:type="dxa"/>
            <w:vMerge w:val="restart"/>
          </w:tcPr>
          <w:p w14:paraId="4223FD22" w14:textId="77777777" w:rsidR="00AF276E" w:rsidRPr="00336F8A" w:rsidRDefault="00AF276E" w:rsidP="00AF276E">
            <w:pPr>
              <w:numPr>
                <w:ilvl w:val="0"/>
                <w:numId w:val="2"/>
              </w:numPr>
              <w:spacing w:before="60" w:after="20"/>
              <w:ind w:left="0" w:firstLine="57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9639" w:type="dxa"/>
            <w:gridSpan w:val="2"/>
            <w:shd w:val="clear" w:color="auto" w:fill="D9D9D9"/>
            <w:vAlign w:val="center"/>
          </w:tcPr>
          <w:p w14:paraId="79B2EB86" w14:textId="77777777" w:rsidR="00AF276E" w:rsidRPr="00336F8A" w:rsidRDefault="00AF276E" w:rsidP="00AF276E">
            <w:p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  <w:r w:rsidRPr="00336F8A">
              <w:rPr>
                <w:rFonts w:ascii="Arial" w:hAnsi="Arial" w:cs="Arial"/>
                <w:b/>
                <w:lang w:val="ro-RO"/>
              </w:rPr>
              <w:t>Ultrasunet și vibrații</w:t>
            </w:r>
          </w:p>
        </w:tc>
      </w:tr>
      <w:tr w:rsidR="00AF276E" w:rsidRPr="00336F8A" w14:paraId="744BD6F8" w14:textId="77777777" w:rsidTr="00853BE8">
        <w:trPr>
          <w:trHeight w:val="20"/>
        </w:trPr>
        <w:tc>
          <w:tcPr>
            <w:tcW w:w="534" w:type="dxa"/>
            <w:vMerge/>
          </w:tcPr>
          <w:p w14:paraId="559AFF83" w14:textId="77777777" w:rsidR="00AF276E" w:rsidRPr="00336F8A" w:rsidRDefault="00AF276E" w:rsidP="00AF276E">
            <w:pPr>
              <w:numPr>
                <w:ilvl w:val="0"/>
                <w:numId w:val="2"/>
              </w:numPr>
              <w:spacing w:before="60" w:after="20"/>
              <w:ind w:left="0" w:firstLine="57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364917C3" w14:textId="77777777" w:rsidR="00AF276E" w:rsidRPr="00336F8A" w:rsidRDefault="00AF276E" w:rsidP="00AF276E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Defectoscoape</w:t>
            </w:r>
          </w:p>
        </w:tc>
        <w:tc>
          <w:tcPr>
            <w:tcW w:w="2268" w:type="dxa"/>
            <w:vAlign w:val="center"/>
          </w:tcPr>
          <w:p w14:paraId="2D215F25" w14:textId="77777777" w:rsidR="00AF276E" w:rsidRPr="00336F8A" w:rsidRDefault="00AF276E" w:rsidP="00AF276E">
            <w:p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7CE5FD21" w14:textId="77777777" w:rsidTr="00853BE8">
        <w:trPr>
          <w:trHeight w:val="20"/>
        </w:trPr>
        <w:tc>
          <w:tcPr>
            <w:tcW w:w="534" w:type="dxa"/>
            <w:vMerge/>
          </w:tcPr>
          <w:p w14:paraId="1C82E1B4" w14:textId="77777777" w:rsidR="00AF276E" w:rsidRPr="00336F8A" w:rsidRDefault="00AF276E" w:rsidP="00AF276E">
            <w:pPr>
              <w:numPr>
                <w:ilvl w:val="0"/>
                <w:numId w:val="2"/>
              </w:numPr>
              <w:spacing w:before="60" w:after="20"/>
              <w:ind w:left="0" w:firstLine="57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641988BC" w14:textId="77777777" w:rsidR="00AF276E" w:rsidRPr="00336F8A" w:rsidRDefault="00AF276E" w:rsidP="00AF276E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Aparate pentru măsurarea vitezei</w:t>
            </w:r>
          </w:p>
        </w:tc>
        <w:tc>
          <w:tcPr>
            <w:tcW w:w="2268" w:type="dxa"/>
            <w:vAlign w:val="center"/>
          </w:tcPr>
          <w:p w14:paraId="429F860A" w14:textId="77777777" w:rsidR="00AF276E" w:rsidRPr="00336F8A" w:rsidRDefault="00AF276E" w:rsidP="00AF276E">
            <w:p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</w:tr>
      <w:tr w:rsidR="006802DE" w:rsidRPr="00336F8A" w14:paraId="0A19ACFC" w14:textId="77777777" w:rsidTr="000C7A57">
        <w:trPr>
          <w:trHeight w:val="20"/>
        </w:trPr>
        <w:tc>
          <w:tcPr>
            <w:tcW w:w="534" w:type="dxa"/>
            <w:vMerge w:val="restart"/>
          </w:tcPr>
          <w:p w14:paraId="1E2CD07A" w14:textId="77777777" w:rsidR="006802DE" w:rsidRPr="00336F8A" w:rsidRDefault="006802DE" w:rsidP="00AF276E">
            <w:pPr>
              <w:numPr>
                <w:ilvl w:val="0"/>
                <w:numId w:val="2"/>
              </w:numPr>
              <w:spacing w:before="60" w:after="20"/>
              <w:ind w:left="0" w:firstLine="57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9639" w:type="dxa"/>
            <w:gridSpan w:val="2"/>
            <w:shd w:val="clear" w:color="auto" w:fill="D9D9D9"/>
            <w:vAlign w:val="center"/>
          </w:tcPr>
          <w:p w14:paraId="3846AAF8" w14:textId="77777777" w:rsidR="006802DE" w:rsidRPr="00336F8A" w:rsidRDefault="006802DE" w:rsidP="00AF276E">
            <w:p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  <w:r w:rsidRPr="00336F8A">
              <w:rPr>
                <w:rFonts w:ascii="Arial" w:hAnsi="Arial" w:cs="Arial"/>
                <w:b/>
                <w:lang w:val="ro-RO"/>
              </w:rPr>
              <w:t>Mărimi electromagnetice</w:t>
            </w:r>
          </w:p>
        </w:tc>
      </w:tr>
      <w:tr w:rsidR="00AF276E" w:rsidRPr="00336F8A" w14:paraId="3C29E9F2" w14:textId="77777777" w:rsidTr="00AF276E">
        <w:trPr>
          <w:trHeight w:val="20"/>
        </w:trPr>
        <w:tc>
          <w:tcPr>
            <w:tcW w:w="534" w:type="dxa"/>
            <w:vMerge/>
          </w:tcPr>
          <w:p w14:paraId="160DFE91" w14:textId="77777777" w:rsidR="00C61805" w:rsidRPr="00336F8A" w:rsidRDefault="00C61805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31EBAAF0" w14:textId="77777777" w:rsidR="00C61805" w:rsidRPr="00336F8A" w:rsidRDefault="00C61805" w:rsidP="00AF276E">
            <w:pPr>
              <w:ind w:left="33"/>
              <w:rPr>
                <w:rFonts w:ascii="Arial" w:hAnsi="Arial" w:cs="Arial"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Transformatoare pentru măsurare (curent și tensiune)</w:t>
            </w:r>
          </w:p>
        </w:tc>
        <w:tc>
          <w:tcPr>
            <w:tcW w:w="2268" w:type="dxa"/>
          </w:tcPr>
          <w:p w14:paraId="39097DBF" w14:textId="77777777" w:rsidR="00C61805" w:rsidRPr="00336F8A" w:rsidRDefault="00C61805" w:rsidP="00AF276E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1781FD0F" w14:textId="77777777" w:rsidTr="00AF276E">
        <w:trPr>
          <w:trHeight w:val="20"/>
        </w:trPr>
        <w:tc>
          <w:tcPr>
            <w:tcW w:w="534" w:type="dxa"/>
            <w:vMerge/>
          </w:tcPr>
          <w:p w14:paraId="2F00AF6C" w14:textId="77777777" w:rsidR="00C61805" w:rsidRPr="00336F8A" w:rsidRDefault="00C61805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48569927" w14:textId="77777777" w:rsidR="00C61805" w:rsidRPr="00336F8A" w:rsidRDefault="00C61805" w:rsidP="00AF276E">
            <w:pPr>
              <w:ind w:left="33"/>
              <w:rPr>
                <w:rFonts w:ascii="Arial" w:hAnsi="Arial" w:cs="Arial"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Aparate pentru măsurarea caracteristicilor electrice</w:t>
            </w:r>
          </w:p>
        </w:tc>
        <w:tc>
          <w:tcPr>
            <w:tcW w:w="2268" w:type="dxa"/>
          </w:tcPr>
          <w:p w14:paraId="3D3E3B9E" w14:textId="77777777" w:rsidR="00C61805" w:rsidRPr="00336F8A" w:rsidRDefault="00C61805" w:rsidP="00AF276E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14CD7015" w14:textId="77777777" w:rsidTr="00AF276E">
        <w:trPr>
          <w:trHeight w:val="20"/>
        </w:trPr>
        <w:tc>
          <w:tcPr>
            <w:tcW w:w="534" w:type="dxa"/>
            <w:vMerge/>
          </w:tcPr>
          <w:p w14:paraId="70D5E810" w14:textId="77777777" w:rsidR="00C61805" w:rsidRPr="00336F8A" w:rsidRDefault="00C61805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59348FD1" w14:textId="77777777" w:rsidR="00C61805" w:rsidRPr="00336F8A" w:rsidRDefault="00C61805" w:rsidP="00AF276E">
            <w:pPr>
              <w:ind w:left="33"/>
              <w:rPr>
                <w:rFonts w:ascii="Arial" w:hAnsi="Arial" w:cs="Arial"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Contoare de energie electrică activă</w:t>
            </w:r>
          </w:p>
        </w:tc>
        <w:tc>
          <w:tcPr>
            <w:tcW w:w="2268" w:type="dxa"/>
          </w:tcPr>
          <w:p w14:paraId="507E353E" w14:textId="77777777" w:rsidR="00C61805" w:rsidRPr="00336F8A" w:rsidRDefault="00C61805" w:rsidP="00AF276E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05C4C865" w14:textId="77777777" w:rsidTr="00AF276E">
        <w:trPr>
          <w:trHeight w:val="20"/>
        </w:trPr>
        <w:tc>
          <w:tcPr>
            <w:tcW w:w="534" w:type="dxa"/>
            <w:vMerge/>
          </w:tcPr>
          <w:p w14:paraId="28517FF7" w14:textId="77777777" w:rsidR="00C61805" w:rsidRPr="00336F8A" w:rsidRDefault="00C61805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59A6F242" w14:textId="77777777" w:rsidR="00C61805" w:rsidRPr="00336F8A" w:rsidRDefault="00C61805" w:rsidP="00AF276E">
            <w:pPr>
              <w:ind w:left="33"/>
              <w:rPr>
                <w:rFonts w:ascii="Arial" w:hAnsi="Arial" w:cs="Arial"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Contoare de energie electrică reactivă</w:t>
            </w:r>
          </w:p>
        </w:tc>
        <w:tc>
          <w:tcPr>
            <w:tcW w:w="2268" w:type="dxa"/>
          </w:tcPr>
          <w:p w14:paraId="74A8AB69" w14:textId="77777777" w:rsidR="00C61805" w:rsidRPr="00336F8A" w:rsidRDefault="00C61805" w:rsidP="00AF276E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4EDF9CD2" w14:textId="77777777" w:rsidTr="00AF276E">
        <w:trPr>
          <w:trHeight w:val="20"/>
        </w:trPr>
        <w:tc>
          <w:tcPr>
            <w:tcW w:w="534" w:type="dxa"/>
            <w:vMerge w:val="restart"/>
          </w:tcPr>
          <w:p w14:paraId="694877DF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60" w:after="20"/>
              <w:ind w:left="0" w:firstLine="57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9639" w:type="dxa"/>
            <w:gridSpan w:val="2"/>
            <w:shd w:val="clear" w:color="auto" w:fill="D9D9D9"/>
            <w:vAlign w:val="center"/>
          </w:tcPr>
          <w:p w14:paraId="1C2B9429" w14:textId="77777777" w:rsidR="009655C3" w:rsidRPr="00336F8A" w:rsidRDefault="009655C3" w:rsidP="00AF276E">
            <w:p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  <w:r w:rsidRPr="00336F8A">
              <w:rPr>
                <w:rFonts w:ascii="Arial" w:hAnsi="Arial" w:cs="Arial"/>
                <w:b/>
                <w:lang w:val="ro-RO"/>
              </w:rPr>
              <w:t>Debit și volum</w:t>
            </w:r>
          </w:p>
        </w:tc>
      </w:tr>
      <w:tr w:rsidR="00AF276E" w:rsidRPr="00336F8A" w14:paraId="7CCC62BE" w14:textId="77777777" w:rsidTr="00AF276E">
        <w:trPr>
          <w:trHeight w:val="20"/>
        </w:trPr>
        <w:tc>
          <w:tcPr>
            <w:tcW w:w="534" w:type="dxa"/>
            <w:vMerge/>
          </w:tcPr>
          <w:p w14:paraId="738FF968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60" w:after="20"/>
              <w:ind w:left="0" w:firstLine="57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9639" w:type="dxa"/>
            <w:gridSpan w:val="2"/>
            <w:shd w:val="clear" w:color="auto" w:fill="D9D9D9"/>
            <w:vAlign w:val="center"/>
          </w:tcPr>
          <w:p w14:paraId="755FF1CE" w14:textId="77777777" w:rsidR="009655C3" w:rsidRPr="00336F8A" w:rsidRDefault="009655C3" w:rsidP="00AF276E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  <w:r w:rsidRPr="00336F8A">
              <w:rPr>
                <w:rFonts w:ascii="Arial" w:hAnsi="Arial" w:cs="Arial"/>
                <w:b/>
                <w:lang w:val="ro-RO"/>
              </w:rPr>
              <w:t>Debit</w:t>
            </w:r>
          </w:p>
        </w:tc>
      </w:tr>
      <w:tr w:rsidR="00AF276E" w:rsidRPr="00336F8A" w14:paraId="749AF132" w14:textId="77777777" w:rsidTr="00AF276E">
        <w:trPr>
          <w:trHeight w:val="20"/>
        </w:trPr>
        <w:tc>
          <w:tcPr>
            <w:tcW w:w="534" w:type="dxa"/>
            <w:vMerge/>
          </w:tcPr>
          <w:p w14:paraId="47F51D6A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2176583B" w14:textId="77777777" w:rsidR="009655C3" w:rsidRPr="00336F8A" w:rsidRDefault="009655C3" w:rsidP="00AF276E">
            <w:pPr>
              <w:pStyle w:val="Corptext"/>
              <w:ind w:left="33"/>
              <w:contextualSpacing/>
              <w:rPr>
                <w:rFonts w:ascii="Arial" w:hAnsi="Arial" w:cs="Arial"/>
                <w:sz w:val="18"/>
                <w:szCs w:val="18"/>
                <w:lang w:val="ro-RO"/>
              </w:rPr>
            </w:pPr>
            <w:r w:rsidRPr="00336F8A">
              <w:rPr>
                <w:rFonts w:ascii="Arial" w:hAnsi="Arial" w:cs="Arial"/>
                <w:sz w:val="20"/>
                <w:lang w:val="ro-RO"/>
              </w:rPr>
              <w:t>Contoare de gaz</w:t>
            </w:r>
          </w:p>
        </w:tc>
        <w:tc>
          <w:tcPr>
            <w:tcW w:w="2268" w:type="dxa"/>
          </w:tcPr>
          <w:p w14:paraId="5423986A" w14:textId="77777777" w:rsidR="009655C3" w:rsidRPr="00336F8A" w:rsidRDefault="009655C3" w:rsidP="00AF276E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246524BC" w14:textId="77777777" w:rsidTr="00AF276E">
        <w:trPr>
          <w:trHeight w:val="20"/>
        </w:trPr>
        <w:tc>
          <w:tcPr>
            <w:tcW w:w="534" w:type="dxa"/>
            <w:vMerge/>
          </w:tcPr>
          <w:p w14:paraId="7724116F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3DBDBC58" w14:textId="77777777" w:rsidR="009655C3" w:rsidRPr="00336F8A" w:rsidRDefault="009655C3" w:rsidP="00AF276E">
            <w:pPr>
              <w:pStyle w:val="Corptext"/>
              <w:ind w:left="33"/>
              <w:contextualSpacing/>
              <w:rPr>
                <w:rFonts w:ascii="Arial" w:hAnsi="Arial" w:cs="Arial"/>
                <w:sz w:val="18"/>
                <w:szCs w:val="18"/>
                <w:lang w:val="ro-RO"/>
              </w:rPr>
            </w:pPr>
            <w:r w:rsidRPr="00336F8A">
              <w:rPr>
                <w:rFonts w:ascii="Arial" w:hAnsi="Arial" w:cs="Arial"/>
                <w:sz w:val="20"/>
                <w:lang w:val="ro-RO"/>
              </w:rPr>
              <w:t>Contoare de apă</w:t>
            </w:r>
          </w:p>
        </w:tc>
        <w:tc>
          <w:tcPr>
            <w:tcW w:w="2268" w:type="dxa"/>
          </w:tcPr>
          <w:p w14:paraId="32EF60E6" w14:textId="77777777" w:rsidR="009655C3" w:rsidRPr="00336F8A" w:rsidRDefault="009655C3" w:rsidP="00AF276E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04C317CC" w14:textId="77777777" w:rsidTr="00AF276E">
        <w:trPr>
          <w:trHeight w:val="20"/>
        </w:trPr>
        <w:tc>
          <w:tcPr>
            <w:tcW w:w="534" w:type="dxa"/>
            <w:vMerge/>
          </w:tcPr>
          <w:p w14:paraId="573EF738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259EFEA8" w14:textId="77777777" w:rsidR="009655C3" w:rsidRPr="00336F8A" w:rsidRDefault="009655C3" w:rsidP="00AF276E">
            <w:pPr>
              <w:pStyle w:val="Corptext"/>
              <w:ind w:left="33"/>
              <w:contextualSpacing/>
              <w:rPr>
                <w:rFonts w:ascii="Arial" w:hAnsi="Arial" w:cs="Arial"/>
                <w:sz w:val="18"/>
                <w:szCs w:val="18"/>
                <w:lang w:val="ro-RO"/>
              </w:rPr>
            </w:pPr>
            <w:r w:rsidRPr="00336F8A">
              <w:rPr>
                <w:rFonts w:ascii="Arial" w:hAnsi="Arial" w:cs="Arial"/>
                <w:sz w:val="20"/>
                <w:lang w:val="ro-RO"/>
              </w:rPr>
              <w:t>Complexe de măsurare</w:t>
            </w:r>
          </w:p>
        </w:tc>
        <w:tc>
          <w:tcPr>
            <w:tcW w:w="2268" w:type="dxa"/>
          </w:tcPr>
          <w:p w14:paraId="5F9C284E" w14:textId="77777777" w:rsidR="009655C3" w:rsidRPr="00336F8A" w:rsidRDefault="009655C3" w:rsidP="00AF276E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0525591D" w14:textId="77777777" w:rsidTr="00AF276E">
        <w:trPr>
          <w:trHeight w:val="20"/>
        </w:trPr>
        <w:tc>
          <w:tcPr>
            <w:tcW w:w="534" w:type="dxa"/>
            <w:vMerge/>
          </w:tcPr>
          <w:p w14:paraId="4B74B052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569D1101" w14:textId="77777777" w:rsidR="009655C3" w:rsidRPr="00336F8A" w:rsidRDefault="009655C3" w:rsidP="00AF276E">
            <w:pPr>
              <w:pStyle w:val="Corptext"/>
              <w:ind w:left="33"/>
              <w:contextualSpacing/>
              <w:rPr>
                <w:rFonts w:ascii="Arial" w:hAnsi="Arial" w:cs="Arial"/>
                <w:sz w:val="18"/>
                <w:szCs w:val="18"/>
                <w:lang w:val="ro-RO"/>
              </w:rPr>
            </w:pPr>
            <w:r w:rsidRPr="00336F8A">
              <w:rPr>
                <w:rFonts w:ascii="Arial" w:hAnsi="Arial" w:cs="Arial"/>
                <w:sz w:val="20"/>
                <w:lang w:val="ro-RO"/>
              </w:rPr>
              <w:t>Sisteme de înregistrare a cantității produselor petroliere și gazelor lichefiate livrate cu amănuntul</w:t>
            </w:r>
          </w:p>
        </w:tc>
        <w:tc>
          <w:tcPr>
            <w:tcW w:w="2268" w:type="dxa"/>
          </w:tcPr>
          <w:p w14:paraId="62A23DAF" w14:textId="77777777" w:rsidR="009655C3" w:rsidRPr="00336F8A" w:rsidRDefault="009655C3" w:rsidP="00AF276E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6BEB7DA3" w14:textId="77777777" w:rsidTr="00AF276E">
        <w:trPr>
          <w:trHeight w:val="20"/>
        </w:trPr>
        <w:tc>
          <w:tcPr>
            <w:tcW w:w="534" w:type="dxa"/>
            <w:vMerge/>
          </w:tcPr>
          <w:p w14:paraId="04D86EA7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7E19AA39" w14:textId="77777777" w:rsidR="009655C3" w:rsidRPr="00336F8A" w:rsidRDefault="009655C3" w:rsidP="00AF276E">
            <w:pPr>
              <w:pStyle w:val="Corptext"/>
              <w:ind w:left="33"/>
              <w:contextualSpacing/>
              <w:rPr>
                <w:rFonts w:ascii="Arial" w:hAnsi="Arial" w:cs="Arial"/>
                <w:sz w:val="18"/>
                <w:szCs w:val="18"/>
                <w:lang w:val="ro-RO"/>
              </w:rPr>
            </w:pPr>
            <w:r w:rsidRPr="00336F8A">
              <w:rPr>
                <w:rFonts w:ascii="Arial" w:hAnsi="Arial" w:cs="Arial"/>
                <w:sz w:val="20"/>
                <w:lang w:val="ro-RO"/>
              </w:rPr>
              <w:t>Distribuitoare de gaz comprimat</w:t>
            </w:r>
          </w:p>
        </w:tc>
        <w:tc>
          <w:tcPr>
            <w:tcW w:w="2268" w:type="dxa"/>
          </w:tcPr>
          <w:p w14:paraId="39A43755" w14:textId="77777777" w:rsidR="009655C3" w:rsidRPr="00336F8A" w:rsidRDefault="009655C3" w:rsidP="00AF276E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4272AACF" w14:textId="77777777" w:rsidTr="00AF276E">
        <w:trPr>
          <w:trHeight w:val="20"/>
        </w:trPr>
        <w:tc>
          <w:tcPr>
            <w:tcW w:w="534" w:type="dxa"/>
            <w:vMerge/>
          </w:tcPr>
          <w:p w14:paraId="443FB42D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5AEFF3CB" w14:textId="77777777" w:rsidR="009655C3" w:rsidRPr="00336F8A" w:rsidRDefault="009655C3" w:rsidP="00AF276E">
            <w:pPr>
              <w:pStyle w:val="Corptext"/>
              <w:ind w:left="33"/>
              <w:contextualSpacing/>
              <w:rPr>
                <w:rFonts w:ascii="Arial" w:hAnsi="Arial" w:cs="Arial"/>
                <w:sz w:val="18"/>
                <w:szCs w:val="18"/>
                <w:lang w:val="ro-RO"/>
              </w:rPr>
            </w:pPr>
            <w:r w:rsidRPr="00336F8A">
              <w:rPr>
                <w:rFonts w:ascii="Arial" w:hAnsi="Arial" w:cs="Arial"/>
                <w:sz w:val="20"/>
                <w:lang w:val="ro-RO"/>
              </w:rPr>
              <w:t>Sisteme de măsurare pentru măsurarea continuă și dinamică a cantităților de lichide, altele decât apa</w:t>
            </w:r>
          </w:p>
        </w:tc>
        <w:tc>
          <w:tcPr>
            <w:tcW w:w="2268" w:type="dxa"/>
          </w:tcPr>
          <w:p w14:paraId="42689D98" w14:textId="77777777" w:rsidR="009655C3" w:rsidRPr="00336F8A" w:rsidRDefault="009655C3" w:rsidP="00AF276E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369E67EC" w14:textId="77777777" w:rsidTr="00853BE8">
        <w:trPr>
          <w:trHeight w:val="20"/>
        </w:trPr>
        <w:tc>
          <w:tcPr>
            <w:tcW w:w="534" w:type="dxa"/>
            <w:vMerge/>
          </w:tcPr>
          <w:p w14:paraId="440F91D4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9639" w:type="dxa"/>
            <w:gridSpan w:val="2"/>
            <w:shd w:val="clear" w:color="auto" w:fill="D9D9D9"/>
            <w:vAlign w:val="center"/>
          </w:tcPr>
          <w:p w14:paraId="245A488F" w14:textId="77777777" w:rsidR="009655C3" w:rsidRPr="00336F8A" w:rsidRDefault="009655C3" w:rsidP="00AF276E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  <w:r w:rsidRPr="00336F8A">
              <w:rPr>
                <w:rFonts w:ascii="Arial" w:hAnsi="Arial" w:cs="Arial"/>
                <w:b/>
                <w:lang w:val="ro-RO"/>
              </w:rPr>
              <w:t>Volum</w:t>
            </w:r>
          </w:p>
        </w:tc>
      </w:tr>
      <w:tr w:rsidR="00AF276E" w:rsidRPr="00336F8A" w14:paraId="0CEF82DF" w14:textId="77777777" w:rsidTr="00AF276E">
        <w:trPr>
          <w:trHeight w:val="20"/>
        </w:trPr>
        <w:tc>
          <w:tcPr>
            <w:tcW w:w="534" w:type="dxa"/>
            <w:vMerge/>
          </w:tcPr>
          <w:p w14:paraId="760597A2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4F9705F5" w14:textId="77777777" w:rsidR="009655C3" w:rsidRPr="00336F8A" w:rsidRDefault="009655C3" w:rsidP="00AF276E">
            <w:pPr>
              <w:pStyle w:val="Corptext"/>
              <w:ind w:left="33"/>
              <w:contextualSpacing/>
              <w:rPr>
                <w:rFonts w:ascii="Arial" w:hAnsi="Arial" w:cs="Arial"/>
                <w:sz w:val="18"/>
                <w:szCs w:val="18"/>
                <w:lang w:val="ro-RO"/>
              </w:rPr>
            </w:pPr>
            <w:r w:rsidRPr="00336F8A">
              <w:rPr>
                <w:rFonts w:ascii="Arial" w:hAnsi="Arial" w:cs="Arial"/>
                <w:sz w:val="20"/>
                <w:lang w:val="ro-RO"/>
              </w:rPr>
              <w:t>Cisterne</w:t>
            </w:r>
          </w:p>
        </w:tc>
        <w:tc>
          <w:tcPr>
            <w:tcW w:w="2268" w:type="dxa"/>
          </w:tcPr>
          <w:p w14:paraId="6FCC5541" w14:textId="77777777" w:rsidR="009655C3" w:rsidRPr="00336F8A" w:rsidRDefault="009655C3" w:rsidP="00AF276E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51B9E219" w14:textId="77777777" w:rsidTr="00AF276E">
        <w:trPr>
          <w:trHeight w:val="20"/>
        </w:trPr>
        <w:tc>
          <w:tcPr>
            <w:tcW w:w="534" w:type="dxa"/>
            <w:vMerge/>
          </w:tcPr>
          <w:p w14:paraId="5B7C59FC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4C95027F" w14:textId="77777777" w:rsidR="009655C3" w:rsidRPr="00336F8A" w:rsidRDefault="009655C3" w:rsidP="00AF276E">
            <w:pPr>
              <w:pStyle w:val="Corptext"/>
              <w:ind w:left="33"/>
              <w:contextualSpacing/>
              <w:rPr>
                <w:rFonts w:ascii="Arial" w:hAnsi="Arial" w:cs="Arial"/>
                <w:sz w:val="18"/>
                <w:szCs w:val="18"/>
                <w:lang w:val="ro-RO"/>
              </w:rPr>
            </w:pPr>
            <w:r w:rsidRPr="00336F8A">
              <w:rPr>
                <w:rFonts w:ascii="Arial" w:hAnsi="Arial" w:cs="Arial"/>
                <w:sz w:val="20"/>
                <w:lang w:val="ro-RO"/>
              </w:rPr>
              <w:t>Măsuri de capacitate de servire</w:t>
            </w:r>
          </w:p>
        </w:tc>
        <w:tc>
          <w:tcPr>
            <w:tcW w:w="2268" w:type="dxa"/>
          </w:tcPr>
          <w:p w14:paraId="0B8D95D6" w14:textId="77777777" w:rsidR="009655C3" w:rsidRPr="00336F8A" w:rsidRDefault="009655C3" w:rsidP="00AF276E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5B2B851F" w14:textId="77777777" w:rsidTr="00AF276E">
        <w:trPr>
          <w:trHeight w:val="20"/>
        </w:trPr>
        <w:tc>
          <w:tcPr>
            <w:tcW w:w="534" w:type="dxa"/>
            <w:vMerge/>
          </w:tcPr>
          <w:p w14:paraId="6323AB20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6A68E6DB" w14:textId="77777777" w:rsidR="009655C3" w:rsidRPr="00336F8A" w:rsidRDefault="009655C3" w:rsidP="00AF276E">
            <w:pPr>
              <w:pStyle w:val="Corptext"/>
              <w:ind w:left="33"/>
              <w:contextualSpacing/>
              <w:rPr>
                <w:rFonts w:ascii="Arial" w:hAnsi="Arial" w:cs="Arial"/>
                <w:sz w:val="18"/>
                <w:szCs w:val="18"/>
                <w:lang w:val="ro-RO"/>
              </w:rPr>
            </w:pPr>
            <w:r w:rsidRPr="00336F8A">
              <w:rPr>
                <w:rFonts w:ascii="Arial" w:hAnsi="Arial" w:cs="Arial"/>
                <w:sz w:val="20"/>
                <w:lang w:val="ro-RO"/>
              </w:rPr>
              <w:t>Măsuri de volum</w:t>
            </w:r>
          </w:p>
        </w:tc>
        <w:tc>
          <w:tcPr>
            <w:tcW w:w="2268" w:type="dxa"/>
          </w:tcPr>
          <w:p w14:paraId="556D3F8A" w14:textId="77777777" w:rsidR="009655C3" w:rsidRPr="00336F8A" w:rsidRDefault="009655C3" w:rsidP="00AF276E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43B66ED6" w14:textId="77777777" w:rsidTr="00AF276E">
        <w:trPr>
          <w:trHeight w:val="20"/>
        </w:trPr>
        <w:tc>
          <w:tcPr>
            <w:tcW w:w="534" w:type="dxa"/>
            <w:vMerge/>
          </w:tcPr>
          <w:p w14:paraId="2F9ED6FF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7BAABB37" w14:textId="77777777" w:rsidR="009655C3" w:rsidRPr="00336F8A" w:rsidRDefault="009655C3" w:rsidP="00AF276E">
            <w:pPr>
              <w:pStyle w:val="Corptext"/>
              <w:ind w:left="33"/>
              <w:contextualSpacing/>
              <w:rPr>
                <w:rFonts w:ascii="Arial" w:hAnsi="Arial" w:cs="Arial"/>
                <w:sz w:val="18"/>
                <w:szCs w:val="18"/>
                <w:lang w:val="ro-RO"/>
              </w:rPr>
            </w:pPr>
            <w:r w:rsidRPr="00336F8A">
              <w:rPr>
                <w:rFonts w:ascii="Arial" w:hAnsi="Arial" w:cs="Arial"/>
                <w:sz w:val="20"/>
                <w:lang w:val="ro-RO"/>
              </w:rPr>
              <w:t>Dozatoare</w:t>
            </w:r>
          </w:p>
        </w:tc>
        <w:tc>
          <w:tcPr>
            <w:tcW w:w="2268" w:type="dxa"/>
          </w:tcPr>
          <w:p w14:paraId="5FDD313A" w14:textId="77777777" w:rsidR="009655C3" w:rsidRPr="00336F8A" w:rsidRDefault="009655C3" w:rsidP="00AF276E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7B7241D4" w14:textId="77777777" w:rsidTr="00AF276E">
        <w:trPr>
          <w:trHeight w:val="20"/>
        </w:trPr>
        <w:tc>
          <w:tcPr>
            <w:tcW w:w="534" w:type="dxa"/>
            <w:vMerge/>
          </w:tcPr>
          <w:p w14:paraId="48C6EFBE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12E82A5C" w14:textId="77777777" w:rsidR="009655C3" w:rsidRPr="00336F8A" w:rsidRDefault="009655C3" w:rsidP="00AF276E">
            <w:pPr>
              <w:pStyle w:val="Corptext"/>
              <w:ind w:left="33"/>
              <w:contextualSpacing/>
              <w:rPr>
                <w:rFonts w:ascii="Arial" w:hAnsi="Arial" w:cs="Arial"/>
                <w:sz w:val="18"/>
                <w:szCs w:val="18"/>
                <w:lang w:val="ro-RO"/>
              </w:rPr>
            </w:pPr>
            <w:r w:rsidRPr="00336F8A">
              <w:rPr>
                <w:rFonts w:ascii="Arial" w:hAnsi="Arial" w:cs="Arial"/>
                <w:sz w:val="20"/>
                <w:lang w:val="ro-RO"/>
              </w:rPr>
              <w:t>Rezervoare metalice staționare</w:t>
            </w:r>
          </w:p>
        </w:tc>
        <w:tc>
          <w:tcPr>
            <w:tcW w:w="2268" w:type="dxa"/>
          </w:tcPr>
          <w:p w14:paraId="6FADD932" w14:textId="77777777" w:rsidR="009655C3" w:rsidRPr="00336F8A" w:rsidRDefault="009655C3" w:rsidP="00AF276E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198C46C1" w14:textId="77777777" w:rsidTr="00AF276E">
        <w:trPr>
          <w:trHeight w:val="20"/>
        </w:trPr>
        <w:tc>
          <w:tcPr>
            <w:tcW w:w="534" w:type="dxa"/>
            <w:vMerge w:val="restart"/>
          </w:tcPr>
          <w:p w14:paraId="69546D28" w14:textId="77777777" w:rsidR="003C20B4" w:rsidRPr="00336F8A" w:rsidRDefault="003C20B4" w:rsidP="00AF276E">
            <w:pPr>
              <w:numPr>
                <w:ilvl w:val="0"/>
                <w:numId w:val="2"/>
              </w:numPr>
              <w:spacing w:before="60" w:after="20"/>
              <w:ind w:left="0" w:firstLine="57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9639" w:type="dxa"/>
            <w:gridSpan w:val="2"/>
            <w:shd w:val="clear" w:color="auto" w:fill="D9D9D9"/>
            <w:vAlign w:val="center"/>
          </w:tcPr>
          <w:p w14:paraId="66EC7D35" w14:textId="77777777" w:rsidR="003C20B4" w:rsidRPr="00336F8A" w:rsidRDefault="009655C3" w:rsidP="00AF276E">
            <w:p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  <w:r w:rsidRPr="00336F8A">
              <w:rPr>
                <w:rFonts w:ascii="Arial" w:hAnsi="Arial" w:cs="Arial"/>
                <w:b/>
                <w:lang w:val="ro-RO"/>
              </w:rPr>
              <w:t>Radiații ionizante</w:t>
            </w:r>
          </w:p>
        </w:tc>
      </w:tr>
      <w:tr w:rsidR="00AF276E" w:rsidRPr="00336F8A" w14:paraId="2631F940" w14:textId="77777777" w:rsidTr="00AF276E">
        <w:trPr>
          <w:trHeight w:val="20"/>
        </w:trPr>
        <w:tc>
          <w:tcPr>
            <w:tcW w:w="534" w:type="dxa"/>
            <w:vMerge/>
          </w:tcPr>
          <w:p w14:paraId="35830E30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7FC42A7D" w14:textId="77777777" w:rsidR="009655C3" w:rsidRPr="00336F8A" w:rsidRDefault="009655C3" w:rsidP="00AF276E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Dozimetre și explozimetre</w:t>
            </w:r>
          </w:p>
        </w:tc>
        <w:tc>
          <w:tcPr>
            <w:tcW w:w="2268" w:type="dxa"/>
          </w:tcPr>
          <w:p w14:paraId="239F028F" w14:textId="77777777" w:rsidR="009655C3" w:rsidRPr="00336F8A" w:rsidRDefault="009655C3" w:rsidP="00AF276E">
            <w:pPr>
              <w:spacing w:before="20" w:after="20"/>
              <w:ind w:firstLine="170"/>
              <w:jc w:val="both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088022B3" w14:textId="77777777" w:rsidTr="00AF276E">
        <w:trPr>
          <w:trHeight w:val="20"/>
        </w:trPr>
        <w:tc>
          <w:tcPr>
            <w:tcW w:w="534" w:type="dxa"/>
            <w:vMerge/>
          </w:tcPr>
          <w:p w14:paraId="6633C2CC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6AC4EEF0" w14:textId="77777777" w:rsidR="009655C3" w:rsidRPr="00336F8A" w:rsidRDefault="009655C3" w:rsidP="00AF276E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Spectrometre</w:t>
            </w:r>
          </w:p>
        </w:tc>
        <w:tc>
          <w:tcPr>
            <w:tcW w:w="2268" w:type="dxa"/>
          </w:tcPr>
          <w:p w14:paraId="200F5D6F" w14:textId="77777777" w:rsidR="009655C3" w:rsidRPr="00336F8A" w:rsidRDefault="009655C3" w:rsidP="00AF276E">
            <w:pPr>
              <w:spacing w:before="20" w:after="20"/>
              <w:ind w:firstLine="170"/>
              <w:jc w:val="both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6E1DAE3F" w14:textId="77777777" w:rsidTr="00AF276E">
        <w:trPr>
          <w:trHeight w:val="232"/>
        </w:trPr>
        <w:tc>
          <w:tcPr>
            <w:tcW w:w="534" w:type="dxa"/>
            <w:vMerge/>
          </w:tcPr>
          <w:p w14:paraId="36BFE96C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7B6A9724" w14:textId="77777777" w:rsidR="009655C3" w:rsidRPr="00336F8A" w:rsidRDefault="009655C3" w:rsidP="00AF276E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Radiometre și contaminometre</w:t>
            </w:r>
          </w:p>
        </w:tc>
        <w:tc>
          <w:tcPr>
            <w:tcW w:w="2268" w:type="dxa"/>
          </w:tcPr>
          <w:p w14:paraId="43354826" w14:textId="77777777" w:rsidR="009655C3" w:rsidRPr="00336F8A" w:rsidRDefault="009655C3" w:rsidP="00AF276E">
            <w:pPr>
              <w:spacing w:before="20" w:after="20"/>
              <w:ind w:firstLine="170"/>
              <w:jc w:val="both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10A8D6F8" w14:textId="77777777" w:rsidTr="00AF276E">
        <w:trPr>
          <w:trHeight w:val="20"/>
        </w:trPr>
        <w:tc>
          <w:tcPr>
            <w:tcW w:w="534" w:type="dxa"/>
            <w:vMerge w:val="restart"/>
          </w:tcPr>
          <w:p w14:paraId="03B29BEE" w14:textId="77777777" w:rsidR="003C20B4" w:rsidRPr="00336F8A" w:rsidRDefault="003C20B4" w:rsidP="00AF276E">
            <w:pPr>
              <w:numPr>
                <w:ilvl w:val="0"/>
                <w:numId w:val="2"/>
              </w:numPr>
              <w:spacing w:before="60" w:after="20"/>
              <w:ind w:left="0" w:firstLine="57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9639" w:type="dxa"/>
            <w:gridSpan w:val="2"/>
            <w:shd w:val="clear" w:color="auto" w:fill="D9D9D9"/>
            <w:vAlign w:val="center"/>
          </w:tcPr>
          <w:p w14:paraId="7614A272" w14:textId="77777777" w:rsidR="003C20B4" w:rsidRPr="00336F8A" w:rsidRDefault="009655C3" w:rsidP="00AF276E">
            <w:p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  <w:r w:rsidRPr="00336F8A">
              <w:rPr>
                <w:rFonts w:ascii="Arial" w:hAnsi="Arial" w:cs="Arial"/>
                <w:b/>
                <w:lang w:val="ro-RO"/>
              </w:rPr>
              <w:t>Mărimi geometrice</w:t>
            </w:r>
          </w:p>
        </w:tc>
      </w:tr>
      <w:tr w:rsidR="00AF276E" w:rsidRPr="00336F8A" w14:paraId="474C58B2" w14:textId="77777777" w:rsidTr="00AF276E">
        <w:trPr>
          <w:trHeight w:val="20"/>
        </w:trPr>
        <w:tc>
          <w:tcPr>
            <w:tcW w:w="534" w:type="dxa"/>
            <w:vMerge/>
          </w:tcPr>
          <w:p w14:paraId="384B9CC5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47C9FFA4" w14:textId="77777777" w:rsidR="009655C3" w:rsidRPr="00336F8A" w:rsidRDefault="009655C3" w:rsidP="00AF276E">
            <w:pPr>
              <w:spacing w:before="20" w:after="20"/>
              <w:ind w:left="33"/>
              <w:rPr>
                <w:rFonts w:ascii="Arial" w:hAnsi="Arial" w:cs="Arial"/>
                <w:b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Măsuri materializate ale lungimii, gradate</w:t>
            </w:r>
          </w:p>
        </w:tc>
        <w:tc>
          <w:tcPr>
            <w:tcW w:w="2268" w:type="dxa"/>
          </w:tcPr>
          <w:p w14:paraId="2B611AC2" w14:textId="77777777" w:rsidR="009655C3" w:rsidRPr="00336F8A" w:rsidRDefault="009655C3" w:rsidP="00AF276E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2920CD27" w14:textId="77777777" w:rsidTr="00AF276E">
        <w:trPr>
          <w:trHeight w:val="20"/>
        </w:trPr>
        <w:tc>
          <w:tcPr>
            <w:tcW w:w="534" w:type="dxa"/>
            <w:vMerge/>
          </w:tcPr>
          <w:p w14:paraId="56F384CC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573A61AC" w14:textId="77777777" w:rsidR="009655C3" w:rsidRPr="00336F8A" w:rsidRDefault="009655C3" w:rsidP="00AF276E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Mijloace de măsurare a dimensiunilor</w:t>
            </w:r>
          </w:p>
        </w:tc>
        <w:tc>
          <w:tcPr>
            <w:tcW w:w="2268" w:type="dxa"/>
          </w:tcPr>
          <w:p w14:paraId="75C1DBF9" w14:textId="77777777" w:rsidR="009655C3" w:rsidRPr="00336F8A" w:rsidRDefault="009655C3" w:rsidP="00AF276E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2A981A88" w14:textId="77777777" w:rsidTr="00AF276E">
        <w:trPr>
          <w:trHeight w:val="20"/>
        </w:trPr>
        <w:tc>
          <w:tcPr>
            <w:tcW w:w="534" w:type="dxa"/>
            <w:vMerge/>
          </w:tcPr>
          <w:p w14:paraId="6A6B2802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2BEAC293" w14:textId="77777777" w:rsidR="009655C3" w:rsidRPr="00336F8A" w:rsidRDefault="009655C3" w:rsidP="00AF276E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Aparate de măsurat dimensiuni și unghiuri</w:t>
            </w:r>
          </w:p>
        </w:tc>
        <w:tc>
          <w:tcPr>
            <w:tcW w:w="2268" w:type="dxa"/>
          </w:tcPr>
          <w:p w14:paraId="68373FD1" w14:textId="77777777" w:rsidR="009655C3" w:rsidRPr="00336F8A" w:rsidRDefault="009655C3" w:rsidP="00AF276E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3F8D4DA5" w14:textId="77777777" w:rsidTr="00AF276E">
        <w:trPr>
          <w:trHeight w:val="20"/>
        </w:trPr>
        <w:tc>
          <w:tcPr>
            <w:tcW w:w="534" w:type="dxa"/>
            <w:vMerge/>
          </w:tcPr>
          <w:p w14:paraId="283E9293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0389C99A" w14:textId="77777777" w:rsidR="009655C3" w:rsidRPr="00336F8A" w:rsidRDefault="009655C3" w:rsidP="00AF276E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 xml:space="preserve">Aparate pentru măsurarea nivelului lichidelor </w:t>
            </w:r>
          </w:p>
        </w:tc>
        <w:tc>
          <w:tcPr>
            <w:tcW w:w="2268" w:type="dxa"/>
          </w:tcPr>
          <w:p w14:paraId="5807D543" w14:textId="77777777" w:rsidR="009655C3" w:rsidRPr="00336F8A" w:rsidRDefault="009655C3" w:rsidP="00AF276E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533E5BF3" w14:textId="77777777" w:rsidTr="00AF276E">
        <w:trPr>
          <w:trHeight w:val="20"/>
        </w:trPr>
        <w:tc>
          <w:tcPr>
            <w:tcW w:w="534" w:type="dxa"/>
            <w:vMerge/>
          </w:tcPr>
          <w:p w14:paraId="2AE898C5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383991A3" w14:textId="77777777" w:rsidR="009655C3" w:rsidRPr="00336F8A" w:rsidRDefault="009655C3" w:rsidP="00AF276E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Aparate pentru reglarea farurilor la autovehicule</w:t>
            </w:r>
          </w:p>
        </w:tc>
        <w:tc>
          <w:tcPr>
            <w:tcW w:w="2268" w:type="dxa"/>
          </w:tcPr>
          <w:p w14:paraId="1394EC6A" w14:textId="77777777" w:rsidR="009655C3" w:rsidRPr="00336F8A" w:rsidRDefault="009655C3" w:rsidP="00AF276E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78418581" w14:textId="77777777" w:rsidTr="00AF276E">
        <w:trPr>
          <w:trHeight w:val="20"/>
        </w:trPr>
        <w:tc>
          <w:tcPr>
            <w:tcW w:w="534" w:type="dxa"/>
            <w:vMerge/>
          </w:tcPr>
          <w:p w14:paraId="1A5A5105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15E2FB32" w14:textId="77777777" w:rsidR="009655C3" w:rsidRPr="00336F8A" w:rsidRDefault="009655C3" w:rsidP="00AF276E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Standuri pentru reglarea dezaxării și convergenței roților autovehiculelor</w:t>
            </w:r>
          </w:p>
        </w:tc>
        <w:tc>
          <w:tcPr>
            <w:tcW w:w="2268" w:type="dxa"/>
          </w:tcPr>
          <w:p w14:paraId="3FCB607E" w14:textId="77777777" w:rsidR="009655C3" w:rsidRPr="00336F8A" w:rsidRDefault="009655C3" w:rsidP="00AF276E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788EC0E8" w14:textId="77777777" w:rsidTr="00AF276E">
        <w:trPr>
          <w:trHeight w:val="20"/>
        </w:trPr>
        <w:tc>
          <w:tcPr>
            <w:tcW w:w="534" w:type="dxa"/>
            <w:vMerge/>
          </w:tcPr>
          <w:p w14:paraId="04ABADDD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49399E79" w14:textId="77777777" w:rsidR="009655C3" w:rsidRPr="00336F8A" w:rsidRDefault="009655C3" w:rsidP="00AF276E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Standuri pentru verificarea sistemului de frânare al autovehiculelor</w:t>
            </w:r>
          </w:p>
        </w:tc>
        <w:tc>
          <w:tcPr>
            <w:tcW w:w="2268" w:type="dxa"/>
          </w:tcPr>
          <w:p w14:paraId="428161B9" w14:textId="77777777" w:rsidR="009655C3" w:rsidRPr="00336F8A" w:rsidRDefault="009655C3" w:rsidP="00AF276E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6F370BF4" w14:textId="77777777" w:rsidTr="00AF276E">
        <w:trPr>
          <w:trHeight w:val="20"/>
        </w:trPr>
        <w:tc>
          <w:tcPr>
            <w:tcW w:w="534" w:type="dxa"/>
            <w:vMerge/>
          </w:tcPr>
          <w:p w14:paraId="178B8828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5EF33461" w14:textId="77777777" w:rsidR="009655C3" w:rsidRPr="00336F8A" w:rsidRDefault="009655C3" w:rsidP="00AF276E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Taximetre</w:t>
            </w:r>
          </w:p>
        </w:tc>
        <w:tc>
          <w:tcPr>
            <w:tcW w:w="2268" w:type="dxa"/>
          </w:tcPr>
          <w:p w14:paraId="332D62E0" w14:textId="77777777" w:rsidR="009655C3" w:rsidRPr="00336F8A" w:rsidRDefault="009655C3" w:rsidP="00AF276E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4E4468D0" w14:textId="77777777" w:rsidTr="00AF276E">
        <w:trPr>
          <w:trHeight w:val="20"/>
        </w:trPr>
        <w:tc>
          <w:tcPr>
            <w:tcW w:w="534" w:type="dxa"/>
            <w:vMerge/>
          </w:tcPr>
          <w:p w14:paraId="2DD29504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02AB7A39" w14:textId="77777777" w:rsidR="009655C3" w:rsidRPr="00336F8A" w:rsidRDefault="009655C3" w:rsidP="00AF276E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Aparate geodezice și topografice</w:t>
            </w:r>
          </w:p>
        </w:tc>
        <w:tc>
          <w:tcPr>
            <w:tcW w:w="2268" w:type="dxa"/>
          </w:tcPr>
          <w:p w14:paraId="077C7FED" w14:textId="77777777" w:rsidR="009655C3" w:rsidRPr="00336F8A" w:rsidRDefault="009655C3" w:rsidP="00AF276E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50937A55" w14:textId="77777777" w:rsidTr="00AF276E">
        <w:trPr>
          <w:trHeight w:val="20"/>
        </w:trPr>
        <w:tc>
          <w:tcPr>
            <w:tcW w:w="534" w:type="dxa"/>
            <w:vMerge/>
          </w:tcPr>
          <w:p w14:paraId="3175C97F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0EBFE4CE" w14:textId="77777777" w:rsidR="009655C3" w:rsidRPr="00336F8A" w:rsidRDefault="009655C3" w:rsidP="00AF276E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Standuri pentru balansarea roților la autovehicule</w:t>
            </w:r>
          </w:p>
        </w:tc>
        <w:tc>
          <w:tcPr>
            <w:tcW w:w="2268" w:type="dxa"/>
          </w:tcPr>
          <w:p w14:paraId="72B97A3D" w14:textId="77777777" w:rsidR="009655C3" w:rsidRPr="00336F8A" w:rsidRDefault="009655C3" w:rsidP="00AF276E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4EC3F241" w14:textId="77777777" w:rsidTr="00AF276E">
        <w:trPr>
          <w:trHeight w:val="20"/>
        </w:trPr>
        <w:tc>
          <w:tcPr>
            <w:tcW w:w="534" w:type="dxa"/>
            <w:vMerge/>
          </w:tcPr>
          <w:p w14:paraId="44C8F89A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6CF61119" w14:textId="77777777" w:rsidR="009655C3" w:rsidRPr="00336F8A" w:rsidRDefault="009655C3" w:rsidP="00AF276E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Aparate pentru măsurarea jocului volanului autovehiculelor</w:t>
            </w:r>
          </w:p>
        </w:tc>
        <w:tc>
          <w:tcPr>
            <w:tcW w:w="2268" w:type="dxa"/>
          </w:tcPr>
          <w:p w14:paraId="36FACE2A" w14:textId="77777777" w:rsidR="009655C3" w:rsidRPr="00336F8A" w:rsidRDefault="009655C3" w:rsidP="00AF276E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189AB32A" w14:textId="77777777" w:rsidTr="00AF276E">
        <w:trPr>
          <w:trHeight w:val="20"/>
        </w:trPr>
        <w:tc>
          <w:tcPr>
            <w:tcW w:w="534" w:type="dxa"/>
            <w:vMerge w:val="restart"/>
          </w:tcPr>
          <w:p w14:paraId="4E318F04" w14:textId="77777777" w:rsidR="003C20B4" w:rsidRPr="00336F8A" w:rsidRDefault="003C20B4" w:rsidP="00AF276E">
            <w:pPr>
              <w:numPr>
                <w:ilvl w:val="0"/>
                <w:numId w:val="2"/>
              </w:numPr>
              <w:spacing w:before="60" w:after="20"/>
              <w:ind w:left="0" w:firstLine="57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9639" w:type="dxa"/>
            <w:gridSpan w:val="2"/>
            <w:shd w:val="clear" w:color="auto" w:fill="D9D9D9"/>
            <w:vAlign w:val="center"/>
          </w:tcPr>
          <w:p w14:paraId="5E485967" w14:textId="77777777" w:rsidR="003C20B4" w:rsidRPr="00336F8A" w:rsidRDefault="009655C3" w:rsidP="00AF276E">
            <w:p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  <w:r w:rsidRPr="00336F8A">
              <w:rPr>
                <w:rFonts w:ascii="Arial" w:hAnsi="Arial" w:cs="Arial"/>
                <w:b/>
                <w:lang w:val="ro-RO"/>
              </w:rPr>
              <w:t>Masa și mărimi derivate</w:t>
            </w:r>
          </w:p>
        </w:tc>
      </w:tr>
      <w:tr w:rsidR="00AF276E" w:rsidRPr="00336F8A" w14:paraId="3D674B77" w14:textId="77777777" w:rsidTr="00AF276E">
        <w:trPr>
          <w:trHeight w:val="20"/>
        </w:trPr>
        <w:tc>
          <w:tcPr>
            <w:tcW w:w="534" w:type="dxa"/>
            <w:vMerge/>
          </w:tcPr>
          <w:p w14:paraId="01D81792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60" w:after="20"/>
              <w:ind w:left="0" w:firstLine="57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9639" w:type="dxa"/>
            <w:gridSpan w:val="2"/>
            <w:shd w:val="clear" w:color="auto" w:fill="D9D9D9"/>
            <w:vAlign w:val="center"/>
          </w:tcPr>
          <w:p w14:paraId="5A0CF030" w14:textId="77777777" w:rsidR="009655C3" w:rsidRPr="00336F8A" w:rsidRDefault="009655C3" w:rsidP="00AF276E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  <w:r w:rsidRPr="00336F8A">
              <w:rPr>
                <w:rFonts w:ascii="Arial" w:hAnsi="Arial" w:cs="Arial"/>
                <w:b/>
                <w:lang w:val="ro-RO"/>
              </w:rPr>
              <w:t xml:space="preserve">Masa </w:t>
            </w:r>
          </w:p>
        </w:tc>
      </w:tr>
      <w:tr w:rsidR="00AF276E" w:rsidRPr="00336F8A" w14:paraId="0B0F2AB2" w14:textId="77777777" w:rsidTr="00AF276E">
        <w:trPr>
          <w:trHeight w:val="20"/>
        </w:trPr>
        <w:tc>
          <w:tcPr>
            <w:tcW w:w="534" w:type="dxa"/>
            <w:vMerge/>
          </w:tcPr>
          <w:p w14:paraId="3EC6DF89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6E7A534C" w14:textId="77777777" w:rsidR="009655C3" w:rsidRPr="00336F8A" w:rsidRDefault="009655C3" w:rsidP="00AF276E">
            <w:pPr>
              <w:spacing w:before="15" w:after="15"/>
              <w:ind w:left="33"/>
              <w:rPr>
                <w:rFonts w:ascii="Arial" w:hAnsi="Arial" w:cs="Arial"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Greutăți</w:t>
            </w:r>
          </w:p>
        </w:tc>
        <w:tc>
          <w:tcPr>
            <w:tcW w:w="2268" w:type="dxa"/>
          </w:tcPr>
          <w:p w14:paraId="65DA8437" w14:textId="77777777" w:rsidR="009655C3" w:rsidRPr="00336F8A" w:rsidRDefault="009655C3" w:rsidP="00AF276E">
            <w:pPr>
              <w:spacing w:before="20" w:after="20"/>
              <w:ind w:firstLine="170"/>
              <w:jc w:val="both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73790F2B" w14:textId="77777777" w:rsidTr="00AF276E">
        <w:trPr>
          <w:trHeight w:val="20"/>
        </w:trPr>
        <w:tc>
          <w:tcPr>
            <w:tcW w:w="534" w:type="dxa"/>
            <w:vMerge/>
          </w:tcPr>
          <w:p w14:paraId="5FE593AD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055F49B7" w14:textId="77777777" w:rsidR="009655C3" w:rsidRPr="00336F8A" w:rsidRDefault="009655C3" w:rsidP="00AF276E">
            <w:pPr>
              <w:spacing w:before="15" w:after="15"/>
              <w:ind w:left="33"/>
              <w:rPr>
                <w:rFonts w:ascii="Arial" w:hAnsi="Arial" w:cs="Arial"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Aparate de cântărit cu funcționare neautomată</w:t>
            </w:r>
          </w:p>
        </w:tc>
        <w:tc>
          <w:tcPr>
            <w:tcW w:w="2268" w:type="dxa"/>
          </w:tcPr>
          <w:p w14:paraId="339B9A3E" w14:textId="77777777" w:rsidR="009655C3" w:rsidRPr="00336F8A" w:rsidRDefault="009655C3" w:rsidP="00AF276E">
            <w:pPr>
              <w:spacing w:before="20" w:after="20"/>
              <w:ind w:firstLine="170"/>
              <w:jc w:val="both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308B0BFC" w14:textId="77777777" w:rsidTr="00AF276E">
        <w:trPr>
          <w:trHeight w:val="20"/>
        </w:trPr>
        <w:tc>
          <w:tcPr>
            <w:tcW w:w="534" w:type="dxa"/>
            <w:vMerge/>
          </w:tcPr>
          <w:p w14:paraId="0647CBE0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0B650F8B" w14:textId="77777777" w:rsidR="009655C3" w:rsidRPr="00336F8A" w:rsidRDefault="009655C3" w:rsidP="00AF276E">
            <w:pPr>
              <w:spacing w:before="15" w:after="15"/>
              <w:ind w:left="33"/>
              <w:rPr>
                <w:rFonts w:ascii="Arial" w:hAnsi="Arial" w:cs="Arial"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Aparate de cântărit cu funcționare automată</w:t>
            </w:r>
          </w:p>
        </w:tc>
        <w:tc>
          <w:tcPr>
            <w:tcW w:w="2268" w:type="dxa"/>
          </w:tcPr>
          <w:p w14:paraId="3F11FFB1" w14:textId="77777777" w:rsidR="009655C3" w:rsidRPr="00336F8A" w:rsidRDefault="009655C3" w:rsidP="00AF276E">
            <w:pPr>
              <w:spacing w:before="20" w:after="20"/>
              <w:ind w:firstLine="170"/>
              <w:jc w:val="both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14B8A0C8" w14:textId="77777777" w:rsidTr="00AF276E">
        <w:trPr>
          <w:trHeight w:val="20"/>
        </w:trPr>
        <w:tc>
          <w:tcPr>
            <w:tcW w:w="534" w:type="dxa"/>
            <w:vMerge/>
          </w:tcPr>
          <w:p w14:paraId="61577E7D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749C673C" w14:textId="77777777" w:rsidR="009655C3" w:rsidRPr="00336F8A" w:rsidRDefault="009655C3" w:rsidP="00AF276E">
            <w:pPr>
              <w:spacing w:before="15" w:after="15"/>
              <w:ind w:left="33"/>
              <w:rPr>
                <w:rFonts w:ascii="Arial" w:hAnsi="Arial" w:cs="Arial"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Aparate pentru măsurarea masei hectolitrice a cerealelor</w:t>
            </w:r>
          </w:p>
        </w:tc>
        <w:tc>
          <w:tcPr>
            <w:tcW w:w="2268" w:type="dxa"/>
          </w:tcPr>
          <w:p w14:paraId="2F31633B" w14:textId="77777777" w:rsidR="009655C3" w:rsidRPr="00336F8A" w:rsidRDefault="009655C3" w:rsidP="00AF276E">
            <w:pPr>
              <w:spacing w:before="20" w:after="20"/>
              <w:ind w:firstLine="170"/>
              <w:jc w:val="both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7BB5B8F2" w14:textId="77777777" w:rsidTr="00AF276E">
        <w:trPr>
          <w:trHeight w:val="20"/>
        </w:trPr>
        <w:tc>
          <w:tcPr>
            <w:tcW w:w="534" w:type="dxa"/>
            <w:vMerge/>
          </w:tcPr>
          <w:p w14:paraId="09FCE40A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45C4FCC5" w14:textId="77777777" w:rsidR="009655C3" w:rsidRPr="00336F8A" w:rsidRDefault="009655C3" w:rsidP="00AF276E">
            <w:pPr>
              <w:spacing w:before="15" w:after="15"/>
              <w:ind w:left="33"/>
              <w:rPr>
                <w:rFonts w:ascii="Arial" w:hAnsi="Arial" w:cs="Arial"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Aparate pentru cântărire în mers a autovehiculelor</w:t>
            </w:r>
          </w:p>
        </w:tc>
        <w:tc>
          <w:tcPr>
            <w:tcW w:w="2268" w:type="dxa"/>
          </w:tcPr>
          <w:p w14:paraId="3121E0B1" w14:textId="77777777" w:rsidR="009655C3" w:rsidRPr="00336F8A" w:rsidRDefault="009655C3" w:rsidP="00AF276E">
            <w:pPr>
              <w:spacing w:before="20" w:after="20"/>
              <w:ind w:firstLine="170"/>
              <w:jc w:val="both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0FE9C895" w14:textId="77777777" w:rsidTr="00853BE8">
        <w:trPr>
          <w:trHeight w:val="20"/>
        </w:trPr>
        <w:tc>
          <w:tcPr>
            <w:tcW w:w="534" w:type="dxa"/>
            <w:vMerge/>
          </w:tcPr>
          <w:p w14:paraId="0585032B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9639" w:type="dxa"/>
            <w:gridSpan w:val="2"/>
            <w:shd w:val="clear" w:color="auto" w:fill="D9D9D9"/>
            <w:vAlign w:val="center"/>
          </w:tcPr>
          <w:p w14:paraId="5AD747C9" w14:textId="77777777" w:rsidR="009655C3" w:rsidRPr="00336F8A" w:rsidRDefault="009655C3" w:rsidP="00AF276E">
            <w:pPr>
              <w:spacing w:before="20" w:after="20"/>
              <w:jc w:val="both"/>
              <w:rPr>
                <w:rFonts w:ascii="Arial" w:hAnsi="Arial" w:cs="Arial"/>
                <w:b/>
                <w:lang w:val="ro-RO"/>
              </w:rPr>
            </w:pPr>
            <w:r w:rsidRPr="00336F8A">
              <w:rPr>
                <w:rFonts w:ascii="Arial" w:hAnsi="Arial" w:cs="Arial"/>
                <w:b/>
                <w:lang w:val="ro-RO"/>
              </w:rPr>
              <w:t>Presiune</w:t>
            </w:r>
          </w:p>
        </w:tc>
      </w:tr>
      <w:tr w:rsidR="00AF276E" w:rsidRPr="00336F8A" w14:paraId="570FB9A1" w14:textId="77777777" w:rsidTr="00AF276E">
        <w:trPr>
          <w:trHeight w:val="20"/>
        </w:trPr>
        <w:tc>
          <w:tcPr>
            <w:tcW w:w="534" w:type="dxa"/>
            <w:vMerge/>
          </w:tcPr>
          <w:p w14:paraId="16C0B873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7A70CFB7" w14:textId="77777777" w:rsidR="009655C3" w:rsidRPr="00336F8A" w:rsidRDefault="009655C3" w:rsidP="00AF276E">
            <w:pPr>
              <w:spacing w:before="15" w:after="15"/>
              <w:ind w:left="33"/>
              <w:rPr>
                <w:rFonts w:ascii="Arial" w:hAnsi="Arial" w:cs="Arial"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Manometre</w:t>
            </w:r>
          </w:p>
        </w:tc>
        <w:tc>
          <w:tcPr>
            <w:tcW w:w="2268" w:type="dxa"/>
          </w:tcPr>
          <w:p w14:paraId="54DDABAC" w14:textId="77777777" w:rsidR="009655C3" w:rsidRPr="00336F8A" w:rsidRDefault="009655C3" w:rsidP="00AF276E">
            <w:pPr>
              <w:spacing w:before="20" w:after="20"/>
              <w:ind w:firstLine="170"/>
              <w:jc w:val="both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6E49F66A" w14:textId="77777777" w:rsidTr="00AF276E">
        <w:trPr>
          <w:trHeight w:val="20"/>
        </w:trPr>
        <w:tc>
          <w:tcPr>
            <w:tcW w:w="534" w:type="dxa"/>
            <w:vMerge/>
          </w:tcPr>
          <w:p w14:paraId="11512EA8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72779C59" w14:textId="77777777" w:rsidR="009655C3" w:rsidRPr="00336F8A" w:rsidRDefault="009655C3" w:rsidP="00AF276E">
            <w:pPr>
              <w:spacing w:before="15" w:after="15"/>
              <w:ind w:left="33"/>
              <w:rPr>
                <w:rFonts w:ascii="Arial" w:hAnsi="Arial" w:cs="Arial"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Traductoare de presiune</w:t>
            </w:r>
          </w:p>
        </w:tc>
        <w:tc>
          <w:tcPr>
            <w:tcW w:w="2268" w:type="dxa"/>
          </w:tcPr>
          <w:p w14:paraId="71B600CF" w14:textId="77777777" w:rsidR="009655C3" w:rsidRPr="00336F8A" w:rsidRDefault="009655C3" w:rsidP="00AF276E">
            <w:pPr>
              <w:spacing w:before="20" w:after="20"/>
              <w:ind w:firstLine="170"/>
              <w:jc w:val="both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3F39A13B" w14:textId="77777777" w:rsidTr="00AF276E">
        <w:trPr>
          <w:trHeight w:val="20"/>
        </w:trPr>
        <w:tc>
          <w:tcPr>
            <w:tcW w:w="534" w:type="dxa"/>
            <w:vMerge/>
          </w:tcPr>
          <w:p w14:paraId="267F2C08" w14:textId="77777777" w:rsidR="009655C3" w:rsidRPr="00336F8A" w:rsidRDefault="009655C3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77C8FB8E" w14:textId="77777777" w:rsidR="009655C3" w:rsidRPr="00336F8A" w:rsidRDefault="009655C3" w:rsidP="00AF276E">
            <w:pPr>
              <w:spacing w:before="15" w:after="15"/>
              <w:ind w:left="33"/>
              <w:rPr>
                <w:rFonts w:ascii="Arial" w:hAnsi="Arial" w:cs="Arial"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Dispozitive de conversie a volumului</w:t>
            </w:r>
          </w:p>
        </w:tc>
        <w:tc>
          <w:tcPr>
            <w:tcW w:w="2268" w:type="dxa"/>
          </w:tcPr>
          <w:p w14:paraId="74676FD1" w14:textId="77777777" w:rsidR="009655C3" w:rsidRPr="00336F8A" w:rsidRDefault="009655C3" w:rsidP="00AF276E">
            <w:pPr>
              <w:spacing w:before="20" w:after="20"/>
              <w:ind w:firstLine="170"/>
              <w:jc w:val="both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04485C98" w14:textId="77777777" w:rsidTr="00AF276E">
        <w:trPr>
          <w:trHeight w:val="20"/>
        </w:trPr>
        <w:tc>
          <w:tcPr>
            <w:tcW w:w="534" w:type="dxa"/>
            <w:vMerge w:val="restart"/>
          </w:tcPr>
          <w:p w14:paraId="20EB3B76" w14:textId="77777777" w:rsidR="003C20B4" w:rsidRPr="00336F8A" w:rsidRDefault="003C20B4" w:rsidP="00AF276E">
            <w:pPr>
              <w:numPr>
                <w:ilvl w:val="0"/>
                <w:numId w:val="2"/>
              </w:numPr>
              <w:spacing w:before="60" w:after="20"/>
              <w:ind w:left="0" w:firstLine="57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9639" w:type="dxa"/>
            <w:gridSpan w:val="2"/>
            <w:shd w:val="clear" w:color="auto" w:fill="D9D9D9"/>
            <w:vAlign w:val="center"/>
          </w:tcPr>
          <w:p w14:paraId="7B54EE56" w14:textId="77777777" w:rsidR="003C20B4" w:rsidRPr="00336F8A" w:rsidRDefault="009655C3" w:rsidP="00AF276E">
            <w:p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  <w:r w:rsidRPr="00336F8A">
              <w:rPr>
                <w:rFonts w:ascii="Arial" w:hAnsi="Arial" w:cs="Arial"/>
                <w:b/>
                <w:lang w:val="ro-RO"/>
              </w:rPr>
              <w:t>Fotometrie și Radiometrie</w:t>
            </w:r>
          </w:p>
        </w:tc>
      </w:tr>
      <w:tr w:rsidR="00AF276E" w:rsidRPr="00336F8A" w14:paraId="6C51D877" w14:textId="77777777" w:rsidTr="00853BE8">
        <w:trPr>
          <w:trHeight w:val="20"/>
        </w:trPr>
        <w:tc>
          <w:tcPr>
            <w:tcW w:w="534" w:type="dxa"/>
            <w:vMerge/>
          </w:tcPr>
          <w:p w14:paraId="6714F6BA" w14:textId="77777777" w:rsidR="00AF276E" w:rsidRPr="00336F8A" w:rsidRDefault="00AF276E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2A4A30A9" w14:textId="77777777" w:rsidR="00AF276E" w:rsidRPr="00336F8A" w:rsidRDefault="00AF276E" w:rsidP="00AF276E">
            <w:pPr>
              <w:spacing w:before="20" w:after="20"/>
              <w:ind w:left="33"/>
              <w:rPr>
                <w:rFonts w:ascii="Arial" w:hAnsi="Arial" w:cs="Arial"/>
                <w:b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Fotometre</w:t>
            </w:r>
          </w:p>
        </w:tc>
        <w:tc>
          <w:tcPr>
            <w:tcW w:w="2268" w:type="dxa"/>
          </w:tcPr>
          <w:p w14:paraId="7B399D3B" w14:textId="77777777" w:rsidR="00AF276E" w:rsidRPr="00336F8A" w:rsidRDefault="00AF276E" w:rsidP="00AF276E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50D19FD9" w14:textId="77777777" w:rsidTr="00853BE8">
        <w:trPr>
          <w:trHeight w:val="20"/>
        </w:trPr>
        <w:tc>
          <w:tcPr>
            <w:tcW w:w="534" w:type="dxa"/>
            <w:vMerge/>
          </w:tcPr>
          <w:p w14:paraId="1AEA4D23" w14:textId="77777777" w:rsidR="00AF276E" w:rsidRPr="00336F8A" w:rsidRDefault="00AF276E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299DED97" w14:textId="77777777" w:rsidR="00AF276E" w:rsidRPr="00336F8A" w:rsidRDefault="00AF276E" w:rsidP="00AF276E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Colorimetre</w:t>
            </w:r>
          </w:p>
        </w:tc>
        <w:tc>
          <w:tcPr>
            <w:tcW w:w="2268" w:type="dxa"/>
          </w:tcPr>
          <w:p w14:paraId="2AB08456" w14:textId="77777777" w:rsidR="00AF276E" w:rsidRPr="00336F8A" w:rsidRDefault="00AF276E" w:rsidP="00AF276E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2A63D4FA" w14:textId="77777777" w:rsidTr="00853BE8">
        <w:trPr>
          <w:trHeight w:val="20"/>
        </w:trPr>
        <w:tc>
          <w:tcPr>
            <w:tcW w:w="534" w:type="dxa"/>
            <w:vMerge/>
          </w:tcPr>
          <w:p w14:paraId="14EE220C" w14:textId="77777777" w:rsidR="00AF276E" w:rsidRPr="00336F8A" w:rsidRDefault="00AF276E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0E9CF483" w14:textId="77777777" w:rsidR="00AF276E" w:rsidRPr="00336F8A" w:rsidRDefault="00AF276E" w:rsidP="00AF276E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 xml:space="preserve">Refractometre și polarimetre </w:t>
            </w:r>
          </w:p>
        </w:tc>
        <w:tc>
          <w:tcPr>
            <w:tcW w:w="2268" w:type="dxa"/>
          </w:tcPr>
          <w:p w14:paraId="365D0A60" w14:textId="77777777" w:rsidR="00AF276E" w:rsidRPr="00336F8A" w:rsidRDefault="00AF276E" w:rsidP="00AF276E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2833D2D1" w14:textId="77777777" w:rsidTr="00AF276E">
        <w:trPr>
          <w:trHeight w:val="20"/>
        </w:trPr>
        <w:tc>
          <w:tcPr>
            <w:tcW w:w="534" w:type="dxa"/>
            <w:vMerge w:val="restart"/>
          </w:tcPr>
          <w:p w14:paraId="52EE34F7" w14:textId="77777777" w:rsidR="003C20B4" w:rsidRPr="00336F8A" w:rsidRDefault="003C20B4" w:rsidP="00AF276E">
            <w:pPr>
              <w:numPr>
                <w:ilvl w:val="0"/>
                <w:numId w:val="2"/>
              </w:numPr>
              <w:spacing w:before="60" w:after="20"/>
              <w:ind w:left="0" w:firstLine="28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9639" w:type="dxa"/>
            <w:gridSpan w:val="2"/>
            <w:shd w:val="clear" w:color="auto" w:fill="D9D9D9"/>
            <w:vAlign w:val="center"/>
          </w:tcPr>
          <w:p w14:paraId="1772BFC6" w14:textId="77777777" w:rsidR="003C20B4" w:rsidRPr="00336F8A" w:rsidRDefault="00AF276E" w:rsidP="00AF276E">
            <w:p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  <w:r w:rsidRPr="00336F8A">
              <w:rPr>
                <w:rFonts w:ascii="Arial" w:hAnsi="Arial" w:cs="Arial"/>
                <w:b/>
                <w:lang w:val="ro-RO"/>
              </w:rPr>
              <w:t xml:space="preserve">Termometrie </w:t>
            </w:r>
          </w:p>
        </w:tc>
      </w:tr>
      <w:tr w:rsidR="00AF276E" w:rsidRPr="00336F8A" w14:paraId="32661B6A" w14:textId="77777777" w:rsidTr="00853BE8">
        <w:trPr>
          <w:trHeight w:val="20"/>
        </w:trPr>
        <w:tc>
          <w:tcPr>
            <w:tcW w:w="534" w:type="dxa"/>
            <w:vMerge/>
          </w:tcPr>
          <w:p w14:paraId="672B6521" w14:textId="77777777" w:rsidR="00AF276E" w:rsidRPr="00336F8A" w:rsidRDefault="00AF276E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06D38E97" w14:textId="77777777" w:rsidR="00AF276E" w:rsidRPr="00336F8A" w:rsidRDefault="00AF276E" w:rsidP="00AF276E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Termometre</w:t>
            </w:r>
          </w:p>
        </w:tc>
        <w:tc>
          <w:tcPr>
            <w:tcW w:w="2268" w:type="dxa"/>
          </w:tcPr>
          <w:p w14:paraId="7D11E409" w14:textId="77777777" w:rsidR="00AF276E" w:rsidRPr="00336F8A" w:rsidRDefault="00AF276E" w:rsidP="00AF276E">
            <w:pPr>
              <w:spacing w:before="20" w:after="20"/>
              <w:ind w:firstLine="170"/>
              <w:jc w:val="both"/>
              <w:rPr>
                <w:rFonts w:ascii="Arial" w:hAnsi="Arial" w:cs="Arial"/>
                <w:lang w:val="ro-RO"/>
              </w:rPr>
            </w:pPr>
          </w:p>
        </w:tc>
      </w:tr>
      <w:tr w:rsidR="00AF276E" w:rsidRPr="00336F8A" w14:paraId="6ED8FDF5" w14:textId="77777777" w:rsidTr="00853BE8">
        <w:trPr>
          <w:trHeight w:val="20"/>
        </w:trPr>
        <w:tc>
          <w:tcPr>
            <w:tcW w:w="534" w:type="dxa"/>
            <w:vMerge/>
          </w:tcPr>
          <w:p w14:paraId="12368BF3" w14:textId="77777777" w:rsidR="00AF276E" w:rsidRPr="00336F8A" w:rsidRDefault="00AF276E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51A3A5F8" w14:textId="77777777" w:rsidR="00AF276E" w:rsidRPr="00336F8A" w:rsidRDefault="00AF276E" w:rsidP="00AF276E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Traductoare de temperatură</w:t>
            </w:r>
          </w:p>
        </w:tc>
        <w:tc>
          <w:tcPr>
            <w:tcW w:w="2268" w:type="dxa"/>
          </w:tcPr>
          <w:p w14:paraId="0E22F9E2" w14:textId="77777777" w:rsidR="00AF276E" w:rsidRPr="00336F8A" w:rsidRDefault="00AF276E" w:rsidP="00AF276E">
            <w:pPr>
              <w:spacing w:before="20" w:after="20"/>
              <w:ind w:firstLine="170"/>
              <w:jc w:val="both"/>
              <w:rPr>
                <w:rFonts w:ascii="Arial" w:hAnsi="Arial" w:cs="Arial"/>
                <w:lang w:val="ro-RO"/>
              </w:rPr>
            </w:pPr>
          </w:p>
        </w:tc>
      </w:tr>
      <w:tr w:rsidR="00AF276E" w:rsidRPr="00336F8A" w14:paraId="61ADE3FB" w14:textId="77777777" w:rsidTr="00853BE8">
        <w:trPr>
          <w:trHeight w:val="20"/>
        </w:trPr>
        <w:tc>
          <w:tcPr>
            <w:tcW w:w="534" w:type="dxa"/>
            <w:vMerge/>
          </w:tcPr>
          <w:p w14:paraId="15939C50" w14:textId="77777777" w:rsidR="00AF276E" w:rsidRPr="00336F8A" w:rsidRDefault="00AF276E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5AE069B9" w14:textId="77777777" w:rsidR="00AF276E" w:rsidRPr="00336F8A" w:rsidRDefault="00AF276E" w:rsidP="00AF276E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Contoare de energie termică</w:t>
            </w:r>
          </w:p>
        </w:tc>
        <w:tc>
          <w:tcPr>
            <w:tcW w:w="2268" w:type="dxa"/>
          </w:tcPr>
          <w:p w14:paraId="6E44D50A" w14:textId="77777777" w:rsidR="00AF276E" w:rsidRPr="00336F8A" w:rsidRDefault="00AF276E" w:rsidP="00AF276E">
            <w:pPr>
              <w:spacing w:before="20" w:after="20"/>
              <w:ind w:firstLine="170"/>
              <w:jc w:val="both"/>
              <w:rPr>
                <w:rFonts w:ascii="Arial" w:hAnsi="Arial" w:cs="Arial"/>
                <w:lang w:val="ro-RO"/>
              </w:rPr>
            </w:pPr>
          </w:p>
        </w:tc>
      </w:tr>
      <w:tr w:rsidR="00AF276E" w:rsidRPr="00336F8A" w14:paraId="042E9D30" w14:textId="77777777" w:rsidTr="00853BE8">
        <w:trPr>
          <w:trHeight w:val="20"/>
        </w:trPr>
        <w:tc>
          <w:tcPr>
            <w:tcW w:w="534" w:type="dxa"/>
            <w:vMerge/>
          </w:tcPr>
          <w:p w14:paraId="670FFE0E" w14:textId="77777777" w:rsidR="00AF276E" w:rsidRPr="00336F8A" w:rsidRDefault="00AF276E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6B92522C" w14:textId="77777777" w:rsidR="00AF276E" w:rsidRPr="00336F8A" w:rsidRDefault="00AF276E" w:rsidP="00AF276E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Aparate de măsurare a umidității</w:t>
            </w:r>
          </w:p>
        </w:tc>
        <w:tc>
          <w:tcPr>
            <w:tcW w:w="2268" w:type="dxa"/>
          </w:tcPr>
          <w:p w14:paraId="6767622F" w14:textId="77777777" w:rsidR="00AF276E" w:rsidRPr="00336F8A" w:rsidRDefault="00AF276E" w:rsidP="00AF276E">
            <w:pPr>
              <w:spacing w:before="20" w:after="20"/>
              <w:ind w:firstLine="170"/>
              <w:jc w:val="both"/>
              <w:rPr>
                <w:rFonts w:ascii="Arial" w:hAnsi="Arial" w:cs="Arial"/>
                <w:lang w:val="ro-RO"/>
              </w:rPr>
            </w:pPr>
          </w:p>
        </w:tc>
      </w:tr>
      <w:tr w:rsidR="00AF276E" w:rsidRPr="00336F8A" w14:paraId="05891818" w14:textId="77777777" w:rsidTr="00AF276E">
        <w:trPr>
          <w:trHeight w:val="20"/>
        </w:trPr>
        <w:tc>
          <w:tcPr>
            <w:tcW w:w="534" w:type="dxa"/>
            <w:vMerge w:val="restart"/>
          </w:tcPr>
          <w:p w14:paraId="0B50F46F" w14:textId="77777777" w:rsidR="003C20B4" w:rsidRPr="00336F8A" w:rsidRDefault="003C20B4" w:rsidP="00AF276E">
            <w:pPr>
              <w:numPr>
                <w:ilvl w:val="0"/>
                <w:numId w:val="2"/>
              </w:numPr>
              <w:spacing w:before="60" w:after="20"/>
              <w:ind w:left="0" w:firstLine="28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9639" w:type="dxa"/>
            <w:gridSpan w:val="2"/>
            <w:shd w:val="clear" w:color="auto" w:fill="D9D9D9"/>
            <w:vAlign w:val="center"/>
          </w:tcPr>
          <w:p w14:paraId="3BBE106E" w14:textId="77777777" w:rsidR="003C20B4" w:rsidRPr="00336F8A" w:rsidRDefault="00AF276E" w:rsidP="00AF276E">
            <w:p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  <w:r w:rsidRPr="00336F8A">
              <w:rPr>
                <w:rFonts w:ascii="Arial" w:hAnsi="Arial" w:cs="Arial"/>
                <w:b/>
                <w:lang w:val="ro-RO"/>
              </w:rPr>
              <w:t>Frecvență și timp</w:t>
            </w:r>
          </w:p>
        </w:tc>
      </w:tr>
      <w:tr w:rsidR="00AF276E" w:rsidRPr="00336F8A" w14:paraId="6EAD7146" w14:textId="77777777" w:rsidTr="00853BE8">
        <w:trPr>
          <w:trHeight w:val="20"/>
        </w:trPr>
        <w:tc>
          <w:tcPr>
            <w:tcW w:w="534" w:type="dxa"/>
            <w:vMerge/>
          </w:tcPr>
          <w:p w14:paraId="776DF2CF" w14:textId="77777777" w:rsidR="00AF276E" w:rsidRPr="00336F8A" w:rsidRDefault="00AF276E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5008E1D7" w14:textId="77777777" w:rsidR="00AF276E" w:rsidRPr="00336F8A" w:rsidRDefault="00AF276E" w:rsidP="00AF276E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Cronometre</w:t>
            </w:r>
          </w:p>
        </w:tc>
        <w:tc>
          <w:tcPr>
            <w:tcW w:w="2268" w:type="dxa"/>
          </w:tcPr>
          <w:p w14:paraId="7FCCCBA5" w14:textId="77777777" w:rsidR="00AF276E" w:rsidRPr="00336F8A" w:rsidRDefault="00AF276E" w:rsidP="00AF276E">
            <w:pPr>
              <w:spacing w:before="20" w:after="20"/>
              <w:ind w:firstLine="170"/>
              <w:jc w:val="both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33B8CD75" w14:textId="77777777" w:rsidTr="00853BE8">
        <w:trPr>
          <w:trHeight w:val="20"/>
        </w:trPr>
        <w:tc>
          <w:tcPr>
            <w:tcW w:w="534" w:type="dxa"/>
            <w:vMerge/>
          </w:tcPr>
          <w:p w14:paraId="0EDF7FD8" w14:textId="77777777" w:rsidR="00AF276E" w:rsidRPr="00336F8A" w:rsidRDefault="00AF276E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2F384D39" w14:textId="77777777" w:rsidR="00AF276E" w:rsidRPr="00336F8A" w:rsidRDefault="00AF276E" w:rsidP="00AF276E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Echipamente de evidență a timpului legăturilor telefonice și a volumului informației</w:t>
            </w:r>
          </w:p>
        </w:tc>
        <w:tc>
          <w:tcPr>
            <w:tcW w:w="2268" w:type="dxa"/>
          </w:tcPr>
          <w:p w14:paraId="1DF74FB0" w14:textId="77777777" w:rsidR="00AF276E" w:rsidRPr="00336F8A" w:rsidRDefault="00AF276E" w:rsidP="00AF276E">
            <w:pPr>
              <w:spacing w:before="20" w:after="20"/>
              <w:ind w:firstLine="170"/>
              <w:jc w:val="both"/>
              <w:rPr>
                <w:rFonts w:ascii="Arial" w:hAnsi="Arial" w:cs="Arial"/>
                <w:b/>
                <w:lang w:val="ro-RO"/>
              </w:rPr>
            </w:pPr>
          </w:p>
        </w:tc>
      </w:tr>
      <w:tr w:rsidR="00AF276E" w:rsidRPr="00336F8A" w14:paraId="13520613" w14:textId="77777777" w:rsidTr="00853BE8">
        <w:trPr>
          <w:trHeight w:val="20"/>
        </w:trPr>
        <w:tc>
          <w:tcPr>
            <w:tcW w:w="534" w:type="dxa"/>
            <w:vMerge/>
          </w:tcPr>
          <w:p w14:paraId="53AED606" w14:textId="77777777" w:rsidR="00AF276E" w:rsidRPr="00336F8A" w:rsidRDefault="00AF276E" w:rsidP="00AF276E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371" w:type="dxa"/>
          </w:tcPr>
          <w:p w14:paraId="755579D2" w14:textId="77777777" w:rsidR="00AF276E" w:rsidRPr="00336F8A" w:rsidRDefault="00AF276E" w:rsidP="00AF276E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336F8A">
              <w:rPr>
                <w:rFonts w:ascii="Arial" w:hAnsi="Arial" w:cs="Arial"/>
                <w:lang w:val="ro-RO"/>
              </w:rPr>
              <w:t>Receptoare ale sistemului satelitar global de navigație</w:t>
            </w:r>
          </w:p>
        </w:tc>
        <w:tc>
          <w:tcPr>
            <w:tcW w:w="2268" w:type="dxa"/>
          </w:tcPr>
          <w:p w14:paraId="6B2F5EBA" w14:textId="77777777" w:rsidR="00AF276E" w:rsidRPr="00336F8A" w:rsidRDefault="00AF276E" w:rsidP="00AF276E">
            <w:pPr>
              <w:spacing w:before="20" w:after="20"/>
              <w:ind w:firstLine="170"/>
              <w:jc w:val="both"/>
              <w:rPr>
                <w:rFonts w:ascii="Arial" w:hAnsi="Arial" w:cs="Arial"/>
                <w:b/>
                <w:lang w:val="ro-RO"/>
              </w:rPr>
            </w:pPr>
          </w:p>
        </w:tc>
      </w:tr>
    </w:tbl>
    <w:p w14:paraId="4CBFCE29" w14:textId="77777777" w:rsidR="003E0A60" w:rsidRPr="00336F8A" w:rsidRDefault="003E0A60" w:rsidP="003E0A60">
      <w:pPr>
        <w:tabs>
          <w:tab w:val="left" w:pos="540"/>
        </w:tabs>
        <w:rPr>
          <w:rFonts w:ascii="Arial" w:hAnsi="Arial" w:cs="Arial"/>
          <w:lang w:val="ro-RO"/>
        </w:rPr>
      </w:pPr>
    </w:p>
    <w:p w14:paraId="7554CAC4" w14:textId="77777777" w:rsidR="003E0A60" w:rsidRPr="00336F8A" w:rsidRDefault="003E0A60" w:rsidP="003E0A60">
      <w:pPr>
        <w:tabs>
          <w:tab w:val="left" w:pos="540"/>
        </w:tabs>
        <w:rPr>
          <w:rFonts w:ascii="Arial" w:hAnsi="Arial" w:cs="Arial"/>
          <w:lang w:val="ro-RO"/>
        </w:rPr>
      </w:pPr>
    </w:p>
    <w:p w14:paraId="50F3B32B" w14:textId="77777777" w:rsidR="001D289B" w:rsidRPr="00746D1E" w:rsidRDefault="003E0A60" w:rsidP="003E0A60">
      <w:pPr>
        <w:tabs>
          <w:tab w:val="left" w:pos="540"/>
        </w:tabs>
        <w:ind w:firstLine="680"/>
        <w:rPr>
          <w:rFonts w:ascii="Arial" w:hAnsi="Arial" w:cs="Arial"/>
          <w:lang w:val="ro-RO"/>
        </w:rPr>
      </w:pPr>
      <w:r w:rsidRPr="00746D1E">
        <w:rPr>
          <w:rFonts w:ascii="Arial" w:hAnsi="Arial" w:cs="Arial"/>
          <w:lang w:val="ro-RO"/>
        </w:rPr>
        <w:t>Semnătura _____________________________   Data _______________________</w:t>
      </w:r>
    </w:p>
    <w:sectPr w:rsidR="001D289B" w:rsidRPr="00746D1E" w:rsidSect="00C3668A">
      <w:footerReference w:type="default" r:id="rId8"/>
      <w:pgSz w:w="11906" w:h="16838"/>
      <w:pgMar w:top="851" w:right="851" w:bottom="851" w:left="1080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CD10F6" w14:textId="77777777" w:rsidR="002C0DC1" w:rsidRDefault="002C0DC1">
      <w:r>
        <w:separator/>
      </w:r>
    </w:p>
  </w:endnote>
  <w:endnote w:type="continuationSeparator" w:id="0">
    <w:p w14:paraId="11419E69" w14:textId="77777777" w:rsidR="002C0DC1" w:rsidRDefault="002C0D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987" w:type="pct"/>
      <w:tblLook w:val="01E0" w:firstRow="1" w:lastRow="1" w:firstColumn="1" w:lastColumn="1" w:noHBand="0" w:noVBand="0"/>
    </w:tblPr>
    <w:tblGrid>
      <w:gridCol w:w="3389"/>
      <w:gridCol w:w="3281"/>
      <w:gridCol w:w="3279"/>
    </w:tblGrid>
    <w:tr w:rsidR="007879D9" w:rsidRPr="00030B73" w14:paraId="640EC82B" w14:textId="77777777" w:rsidTr="00030B73">
      <w:tc>
        <w:tcPr>
          <w:tcW w:w="1703" w:type="pct"/>
        </w:tcPr>
        <w:p w14:paraId="10C9FC26" w14:textId="77777777" w:rsidR="007879D9" w:rsidRPr="00030B73" w:rsidRDefault="007879D9" w:rsidP="001D289B">
          <w:pPr>
            <w:pStyle w:val="Subsol"/>
            <w:rPr>
              <w:rFonts w:cs="Arial"/>
              <w:sz w:val="16"/>
              <w:szCs w:val="16"/>
              <w:lang w:val="ro-RO"/>
            </w:rPr>
          </w:pPr>
          <w:r w:rsidRPr="00030B73">
            <w:rPr>
              <w:rFonts w:cs="Arial"/>
              <w:sz w:val="16"/>
              <w:szCs w:val="16"/>
              <w:lang w:val="ro-RO"/>
            </w:rPr>
            <w:t>MOLDAC</w:t>
          </w:r>
        </w:p>
      </w:tc>
      <w:tc>
        <w:tcPr>
          <w:tcW w:w="1649" w:type="pct"/>
        </w:tcPr>
        <w:p w14:paraId="2FDAEBF6" w14:textId="1D7ACE21" w:rsidR="007879D9" w:rsidRPr="00CF7BFD" w:rsidRDefault="007879D9" w:rsidP="00746D1E">
          <w:pPr>
            <w:pStyle w:val="Subsol"/>
            <w:jc w:val="center"/>
            <w:rPr>
              <w:rFonts w:cs="Arial"/>
              <w:color w:val="FF0000"/>
              <w:sz w:val="16"/>
              <w:szCs w:val="16"/>
              <w:lang w:val="ro-RO"/>
            </w:rPr>
          </w:pPr>
        </w:p>
      </w:tc>
      <w:tc>
        <w:tcPr>
          <w:tcW w:w="1648" w:type="pct"/>
        </w:tcPr>
        <w:p w14:paraId="7C9B1202" w14:textId="1B2062FC" w:rsidR="007879D9" w:rsidRPr="00030B73" w:rsidRDefault="007879D9" w:rsidP="00030B73">
          <w:pPr>
            <w:pStyle w:val="Subsol"/>
            <w:jc w:val="right"/>
            <w:rPr>
              <w:rFonts w:cs="Arial"/>
              <w:sz w:val="16"/>
              <w:szCs w:val="16"/>
              <w:lang w:val="ro-RO"/>
            </w:rPr>
          </w:pPr>
        </w:p>
      </w:tc>
    </w:tr>
    <w:tr w:rsidR="007879D9" w:rsidRPr="00030B73" w14:paraId="5A7E6DCA" w14:textId="77777777" w:rsidTr="00030B73">
      <w:tc>
        <w:tcPr>
          <w:tcW w:w="1703" w:type="pct"/>
        </w:tcPr>
        <w:p w14:paraId="2621F3C3" w14:textId="77777777" w:rsidR="007879D9" w:rsidRPr="00030B73" w:rsidRDefault="00746D1E" w:rsidP="001D289B">
          <w:pPr>
            <w:pStyle w:val="Subsol"/>
            <w:rPr>
              <w:rFonts w:cs="Arial"/>
              <w:sz w:val="16"/>
              <w:szCs w:val="16"/>
              <w:lang w:val="ro-RO"/>
            </w:rPr>
          </w:pPr>
          <w:r>
            <w:rPr>
              <w:rFonts w:cs="Arial"/>
              <w:sz w:val="16"/>
              <w:szCs w:val="16"/>
              <w:lang w:val="ro-RO"/>
            </w:rPr>
            <w:t>Cod PR-03-F-2</w:t>
          </w:r>
          <w:r w:rsidRPr="00381789">
            <w:rPr>
              <w:rFonts w:cs="Arial"/>
              <w:sz w:val="16"/>
              <w:szCs w:val="16"/>
              <w:lang w:val="ro-RO"/>
            </w:rPr>
            <w:t>-</w:t>
          </w:r>
          <w:r w:rsidR="0002536B" w:rsidRPr="00381789">
            <w:rPr>
              <w:rFonts w:cs="Arial"/>
              <w:sz w:val="16"/>
              <w:szCs w:val="16"/>
              <w:lang w:val="ro-RO"/>
            </w:rPr>
            <w:t>OI/ML</w:t>
          </w:r>
        </w:p>
      </w:tc>
      <w:tc>
        <w:tcPr>
          <w:tcW w:w="1649" w:type="pct"/>
        </w:tcPr>
        <w:p w14:paraId="7F914705" w14:textId="0B429C23" w:rsidR="007879D9" w:rsidRPr="00746D1E" w:rsidRDefault="00965318" w:rsidP="00965318">
          <w:pPr>
            <w:pStyle w:val="Subsol"/>
            <w:jc w:val="center"/>
            <w:rPr>
              <w:rFonts w:cs="Arial"/>
              <w:sz w:val="16"/>
              <w:szCs w:val="16"/>
              <w:lang w:val="fr-FR"/>
            </w:rPr>
          </w:pPr>
          <w:r w:rsidRPr="00381789">
            <w:rPr>
              <w:rFonts w:cs="Arial"/>
              <w:sz w:val="16"/>
              <w:szCs w:val="16"/>
              <w:lang w:val="ro-RO"/>
            </w:rPr>
            <w:t>Editia</w:t>
          </w:r>
          <w:r w:rsidRPr="00CF7BFD">
            <w:rPr>
              <w:rFonts w:cs="Arial"/>
              <w:color w:val="FF0000"/>
              <w:sz w:val="16"/>
              <w:szCs w:val="16"/>
              <w:lang w:val="ro-RO"/>
            </w:rPr>
            <w:t xml:space="preserve"> </w:t>
          </w:r>
          <w:r w:rsidRPr="00381789">
            <w:rPr>
              <w:rFonts w:cs="Arial"/>
              <w:color w:val="0000FF"/>
              <w:sz w:val="16"/>
              <w:szCs w:val="16"/>
              <w:lang w:val="ro-RO"/>
            </w:rPr>
            <w:t>4/ 15.09.2025</w:t>
          </w:r>
        </w:p>
      </w:tc>
      <w:tc>
        <w:tcPr>
          <w:tcW w:w="1648" w:type="pct"/>
        </w:tcPr>
        <w:p w14:paraId="035E7A17" w14:textId="448226E7" w:rsidR="007879D9" w:rsidRPr="00030B73" w:rsidRDefault="00965318" w:rsidP="00965318">
          <w:pPr>
            <w:pStyle w:val="Subsol"/>
            <w:jc w:val="right"/>
            <w:rPr>
              <w:rFonts w:cs="Arial"/>
              <w:sz w:val="16"/>
              <w:szCs w:val="16"/>
              <w:lang w:val="fr-FR"/>
            </w:rPr>
          </w:pPr>
          <w:r w:rsidRPr="00030B73">
            <w:rPr>
              <w:rFonts w:cs="Arial"/>
              <w:sz w:val="16"/>
              <w:szCs w:val="16"/>
              <w:lang w:val="ro-RO"/>
            </w:rPr>
            <w:t xml:space="preserve">Pagina </w:t>
          </w:r>
          <w:r w:rsidRPr="00030B73">
            <w:rPr>
              <w:rStyle w:val="Numrdepagin"/>
              <w:rFonts w:cs="Arial"/>
              <w:sz w:val="16"/>
              <w:szCs w:val="16"/>
            </w:rPr>
            <w:fldChar w:fldCharType="begin"/>
          </w:r>
          <w:r w:rsidRPr="00030B73">
            <w:rPr>
              <w:rStyle w:val="Numrdepagin"/>
              <w:rFonts w:cs="Arial"/>
              <w:sz w:val="16"/>
              <w:szCs w:val="16"/>
            </w:rPr>
            <w:instrText xml:space="preserve"> PAGE </w:instrText>
          </w:r>
          <w:r w:rsidRPr="00030B73">
            <w:rPr>
              <w:rStyle w:val="Numrdepagin"/>
              <w:rFonts w:cs="Arial"/>
              <w:sz w:val="16"/>
              <w:szCs w:val="16"/>
            </w:rPr>
            <w:fldChar w:fldCharType="separate"/>
          </w:r>
          <w:r>
            <w:rPr>
              <w:rStyle w:val="Numrdepagin"/>
              <w:rFonts w:cs="Arial"/>
              <w:sz w:val="16"/>
              <w:szCs w:val="16"/>
            </w:rPr>
            <w:t>1</w:t>
          </w:r>
          <w:r w:rsidRPr="00030B73">
            <w:rPr>
              <w:rStyle w:val="Numrdepagin"/>
              <w:rFonts w:cs="Arial"/>
              <w:sz w:val="16"/>
              <w:szCs w:val="16"/>
            </w:rPr>
            <w:fldChar w:fldCharType="end"/>
          </w:r>
          <w:r w:rsidRPr="00030B73">
            <w:rPr>
              <w:rStyle w:val="Numrdepagin"/>
              <w:rFonts w:cs="Arial"/>
              <w:sz w:val="16"/>
              <w:szCs w:val="16"/>
              <w:lang w:val="ro-RO"/>
            </w:rPr>
            <w:t>/</w:t>
          </w:r>
          <w:r w:rsidRPr="00030B73">
            <w:rPr>
              <w:rStyle w:val="Numrdepagin"/>
              <w:rFonts w:cs="Arial"/>
              <w:sz w:val="16"/>
              <w:szCs w:val="16"/>
            </w:rPr>
            <w:fldChar w:fldCharType="begin"/>
          </w:r>
          <w:r w:rsidRPr="00030B73">
            <w:rPr>
              <w:rStyle w:val="Numrdepagin"/>
              <w:rFonts w:cs="Arial"/>
              <w:sz w:val="16"/>
              <w:szCs w:val="16"/>
            </w:rPr>
            <w:instrText xml:space="preserve"> NUMPAGES </w:instrText>
          </w:r>
          <w:r w:rsidRPr="00030B73">
            <w:rPr>
              <w:rStyle w:val="Numrdepagin"/>
              <w:rFonts w:cs="Arial"/>
              <w:sz w:val="16"/>
              <w:szCs w:val="16"/>
            </w:rPr>
            <w:fldChar w:fldCharType="separate"/>
          </w:r>
          <w:r>
            <w:rPr>
              <w:rStyle w:val="Numrdepagin"/>
              <w:rFonts w:cs="Arial"/>
              <w:sz w:val="16"/>
              <w:szCs w:val="16"/>
            </w:rPr>
            <w:t>2</w:t>
          </w:r>
          <w:r w:rsidRPr="00030B73">
            <w:rPr>
              <w:rStyle w:val="Numrdepagin"/>
              <w:rFonts w:cs="Arial"/>
              <w:sz w:val="16"/>
              <w:szCs w:val="16"/>
            </w:rPr>
            <w:fldChar w:fldCharType="end"/>
          </w:r>
        </w:p>
      </w:tc>
    </w:tr>
  </w:tbl>
  <w:p w14:paraId="3F46C961" w14:textId="77777777" w:rsidR="007879D9" w:rsidRPr="00A57F99" w:rsidRDefault="007879D9">
    <w:pPr>
      <w:pStyle w:val="Subsol"/>
      <w:rPr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59782C" w14:textId="77777777" w:rsidR="002C0DC1" w:rsidRDefault="002C0DC1">
      <w:r>
        <w:separator/>
      </w:r>
    </w:p>
  </w:footnote>
  <w:footnote w:type="continuationSeparator" w:id="0">
    <w:p w14:paraId="031284B4" w14:textId="77777777" w:rsidR="002C0DC1" w:rsidRDefault="002C0D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9701E5"/>
    <w:multiLevelType w:val="hybridMultilevel"/>
    <w:tmpl w:val="D6D66A0C"/>
    <w:lvl w:ilvl="0" w:tplc="A2F287A8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12648C7"/>
    <w:multiLevelType w:val="hybridMultilevel"/>
    <w:tmpl w:val="781E9CA8"/>
    <w:lvl w:ilvl="0" w:tplc="A2F287A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0928041">
    <w:abstractNumId w:val="1"/>
  </w:num>
  <w:num w:numId="2" w16cid:durableId="2397973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C72"/>
    <w:rsid w:val="00000B57"/>
    <w:rsid w:val="00014535"/>
    <w:rsid w:val="0002536B"/>
    <w:rsid w:val="00030B73"/>
    <w:rsid w:val="00035FF2"/>
    <w:rsid w:val="00055F84"/>
    <w:rsid w:val="00061DC7"/>
    <w:rsid w:val="0008166B"/>
    <w:rsid w:val="00081747"/>
    <w:rsid w:val="00081D27"/>
    <w:rsid w:val="000A7487"/>
    <w:rsid w:val="000B3EE7"/>
    <w:rsid w:val="000C7A57"/>
    <w:rsid w:val="000D046B"/>
    <w:rsid w:val="000D7A8C"/>
    <w:rsid w:val="000F1672"/>
    <w:rsid w:val="000F6121"/>
    <w:rsid w:val="00103D76"/>
    <w:rsid w:val="00107EB4"/>
    <w:rsid w:val="00107EE7"/>
    <w:rsid w:val="001259D9"/>
    <w:rsid w:val="001402A3"/>
    <w:rsid w:val="001418D9"/>
    <w:rsid w:val="0015222F"/>
    <w:rsid w:val="00161951"/>
    <w:rsid w:val="001645BB"/>
    <w:rsid w:val="00194DFE"/>
    <w:rsid w:val="001A0386"/>
    <w:rsid w:val="001A2417"/>
    <w:rsid w:val="001A2774"/>
    <w:rsid w:val="001B313B"/>
    <w:rsid w:val="001B445C"/>
    <w:rsid w:val="001C041D"/>
    <w:rsid w:val="001D289B"/>
    <w:rsid w:val="001E2274"/>
    <w:rsid w:val="001F0C6D"/>
    <w:rsid w:val="002000A7"/>
    <w:rsid w:val="00206053"/>
    <w:rsid w:val="002236A7"/>
    <w:rsid w:val="002620D8"/>
    <w:rsid w:val="00283181"/>
    <w:rsid w:val="002A272B"/>
    <w:rsid w:val="002B00B7"/>
    <w:rsid w:val="002B1D70"/>
    <w:rsid w:val="002C0DC1"/>
    <w:rsid w:val="002D200A"/>
    <w:rsid w:val="002D2293"/>
    <w:rsid w:val="00313A8E"/>
    <w:rsid w:val="00321C72"/>
    <w:rsid w:val="00336330"/>
    <w:rsid w:val="00336F8A"/>
    <w:rsid w:val="00351503"/>
    <w:rsid w:val="00381789"/>
    <w:rsid w:val="00394556"/>
    <w:rsid w:val="00397F2B"/>
    <w:rsid w:val="003C20B4"/>
    <w:rsid w:val="003D5651"/>
    <w:rsid w:val="003E0A60"/>
    <w:rsid w:val="003E4243"/>
    <w:rsid w:val="00401663"/>
    <w:rsid w:val="00414AB3"/>
    <w:rsid w:val="00421E8A"/>
    <w:rsid w:val="00455399"/>
    <w:rsid w:val="00471296"/>
    <w:rsid w:val="00475347"/>
    <w:rsid w:val="00477F05"/>
    <w:rsid w:val="004B0288"/>
    <w:rsid w:val="004E43AF"/>
    <w:rsid w:val="004F4A06"/>
    <w:rsid w:val="004F5026"/>
    <w:rsid w:val="005121B6"/>
    <w:rsid w:val="005130D9"/>
    <w:rsid w:val="005413E0"/>
    <w:rsid w:val="00546361"/>
    <w:rsid w:val="005618ED"/>
    <w:rsid w:val="005678CA"/>
    <w:rsid w:val="00573813"/>
    <w:rsid w:val="00574CCC"/>
    <w:rsid w:val="00585BE5"/>
    <w:rsid w:val="00593AE7"/>
    <w:rsid w:val="005C0A3F"/>
    <w:rsid w:val="005C40C1"/>
    <w:rsid w:val="005D66E3"/>
    <w:rsid w:val="005F0115"/>
    <w:rsid w:val="005F48AD"/>
    <w:rsid w:val="005F48E9"/>
    <w:rsid w:val="00615C81"/>
    <w:rsid w:val="00625E9F"/>
    <w:rsid w:val="00651548"/>
    <w:rsid w:val="00652E42"/>
    <w:rsid w:val="006802DE"/>
    <w:rsid w:val="006B5534"/>
    <w:rsid w:val="006C2C09"/>
    <w:rsid w:val="006C38AA"/>
    <w:rsid w:val="006C7ACC"/>
    <w:rsid w:val="007122A9"/>
    <w:rsid w:val="00720EB1"/>
    <w:rsid w:val="00730177"/>
    <w:rsid w:val="007467A2"/>
    <w:rsid w:val="00746D1E"/>
    <w:rsid w:val="007648EC"/>
    <w:rsid w:val="00776734"/>
    <w:rsid w:val="0078249F"/>
    <w:rsid w:val="007879D9"/>
    <w:rsid w:val="007A11D4"/>
    <w:rsid w:val="007A4C06"/>
    <w:rsid w:val="007A6492"/>
    <w:rsid w:val="007C4E52"/>
    <w:rsid w:val="007C7DA9"/>
    <w:rsid w:val="007D6227"/>
    <w:rsid w:val="007E4FE6"/>
    <w:rsid w:val="007F748C"/>
    <w:rsid w:val="008071D9"/>
    <w:rsid w:val="00812E53"/>
    <w:rsid w:val="00813ECC"/>
    <w:rsid w:val="00827CBD"/>
    <w:rsid w:val="0083256F"/>
    <w:rsid w:val="00852DFB"/>
    <w:rsid w:val="00853BE8"/>
    <w:rsid w:val="00867459"/>
    <w:rsid w:val="00881F3E"/>
    <w:rsid w:val="008A037B"/>
    <w:rsid w:val="008C5803"/>
    <w:rsid w:val="008D2636"/>
    <w:rsid w:val="008D2F95"/>
    <w:rsid w:val="008D77CD"/>
    <w:rsid w:val="008F2A5D"/>
    <w:rsid w:val="008F7A78"/>
    <w:rsid w:val="00917AFA"/>
    <w:rsid w:val="00922521"/>
    <w:rsid w:val="009239B6"/>
    <w:rsid w:val="009257CC"/>
    <w:rsid w:val="00955B4F"/>
    <w:rsid w:val="0095719C"/>
    <w:rsid w:val="00965318"/>
    <w:rsid w:val="009655C3"/>
    <w:rsid w:val="00973877"/>
    <w:rsid w:val="0097596B"/>
    <w:rsid w:val="009871C8"/>
    <w:rsid w:val="0099176E"/>
    <w:rsid w:val="009A2FFA"/>
    <w:rsid w:val="009A3F3D"/>
    <w:rsid w:val="009C7F92"/>
    <w:rsid w:val="009D20C0"/>
    <w:rsid w:val="009D2B28"/>
    <w:rsid w:val="009D30C7"/>
    <w:rsid w:val="00A025D4"/>
    <w:rsid w:val="00A07657"/>
    <w:rsid w:val="00A1365C"/>
    <w:rsid w:val="00A37C6F"/>
    <w:rsid w:val="00A53300"/>
    <w:rsid w:val="00A57F99"/>
    <w:rsid w:val="00A96130"/>
    <w:rsid w:val="00A96364"/>
    <w:rsid w:val="00AB71C5"/>
    <w:rsid w:val="00AC0F1C"/>
    <w:rsid w:val="00AD0E01"/>
    <w:rsid w:val="00AD5DFB"/>
    <w:rsid w:val="00AF276E"/>
    <w:rsid w:val="00AF40BE"/>
    <w:rsid w:val="00B13585"/>
    <w:rsid w:val="00B215EF"/>
    <w:rsid w:val="00B261B0"/>
    <w:rsid w:val="00B33251"/>
    <w:rsid w:val="00B35734"/>
    <w:rsid w:val="00B708F3"/>
    <w:rsid w:val="00BC78E5"/>
    <w:rsid w:val="00BD08BD"/>
    <w:rsid w:val="00BD0BAE"/>
    <w:rsid w:val="00BD302E"/>
    <w:rsid w:val="00C0167A"/>
    <w:rsid w:val="00C3668A"/>
    <w:rsid w:val="00C430A4"/>
    <w:rsid w:val="00C61805"/>
    <w:rsid w:val="00C65E26"/>
    <w:rsid w:val="00C70A48"/>
    <w:rsid w:val="00CB72C4"/>
    <w:rsid w:val="00CB7B34"/>
    <w:rsid w:val="00CE7565"/>
    <w:rsid w:val="00CE7B41"/>
    <w:rsid w:val="00CF7B6A"/>
    <w:rsid w:val="00CF7BFD"/>
    <w:rsid w:val="00D067A6"/>
    <w:rsid w:val="00D119F8"/>
    <w:rsid w:val="00D14222"/>
    <w:rsid w:val="00D24DC2"/>
    <w:rsid w:val="00D53F12"/>
    <w:rsid w:val="00D60D31"/>
    <w:rsid w:val="00D74672"/>
    <w:rsid w:val="00D77E82"/>
    <w:rsid w:val="00D9608E"/>
    <w:rsid w:val="00DB0FD4"/>
    <w:rsid w:val="00DB4975"/>
    <w:rsid w:val="00DB7F08"/>
    <w:rsid w:val="00DC114D"/>
    <w:rsid w:val="00DC697F"/>
    <w:rsid w:val="00DC7D0A"/>
    <w:rsid w:val="00E04251"/>
    <w:rsid w:val="00E33CDC"/>
    <w:rsid w:val="00E567D5"/>
    <w:rsid w:val="00E7295B"/>
    <w:rsid w:val="00E84B8C"/>
    <w:rsid w:val="00E856DC"/>
    <w:rsid w:val="00E86B37"/>
    <w:rsid w:val="00ED6B43"/>
    <w:rsid w:val="00F10400"/>
    <w:rsid w:val="00F24A3F"/>
    <w:rsid w:val="00F250EA"/>
    <w:rsid w:val="00F345BC"/>
    <w:rsid w:val="00F47580"/>
    <w:rsid w:val="00F50DA4"/>
    <w:rsid w:val="00F51DF1"/>
    <w:rsid w:val="00F54224"/>
    <w:rsid w:val="00F73AF5"/>
    <w:rsid w:val="00F9007A"/>
    <w:rsid w:val="00FA4C02"/>
    <w:rsid w:val="00FA6F9C"/>
    <w:rsid w:val="00FB0496"/>
    <w:rsid w:val="00FC6840"/>
    <w:rsid w:val="00FC6C36"/>
    <w:rsid w:val="00FD0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,"/>
  <w:listSeparator w:val=";"/>
  <w14:docId w14:val="26B04BCF"/>
  <w15:chartTrackingRefBased/>
  <w15:docId w15:val="{A2C7E50B-959B-4B35-9E0C-14B674174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1C72"/>
    <w:rPr>
      <w:lang w:val="ru-RU" w:eastAsia="en-US"/>
    </w:rPr>
  </w:style>
  <w:style w:type="character" w:default="1" w:styleId="Fontdeparagrafimplicit">
    <w:name w:val="Default Paragraph Font"/>
    <w:semiHidden/>
  </w:style>
  <w:style w:type="table" w:default="1" w:styleId="Tabel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semiHidden/>
  </w:style>
  <w:style w:type="paragraph" w:styleId="Subsol">
    <w:name w:val="footer"/>
    <w:basedOn w:val="Normal"/>
    <w:rsid w:val="00321C72"/>
    <w:pPr>
      <w:tabs>
        <w:tab w:val="center" w:pos="4819"/>
        <w:tab w:val="right" w:pos="9638"/>
      </w:tabs>
    </w:pPr>
    <w:rPr>
      <w:rFonts w:ascii="Arial" w:hAnsi="Arial"/>
      <w:lang w:val="it-IT"/>
    </w:rPr>
  </w:style>
  <w:style w:type="table" w:styleId="Tabelgril">
    <w:name w:val="Table Grid"/>
    <w:basedOn w:val="TabelNormal"/>
    <w:rsid w:val="00F104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nBalon">
    <w:name w:val="Balloon Text"/>
    <w:basedOn w:val="Normal"/>
    <w:semiHidden/>
    <w:rsid w:val="00B35734"/>
    <w:rPr>
      <w:rFonts w:ascii="Tahoma" w:hAnsi="Tahoma" w:cs="Tahoma"/>
      <w:sz w:val="16"/>
      <w:szCs w:val="16"/>
    </w:rPr>
  </w:style>
  <w:style w:type="paragraph" w:styleId="Antet">
    <w:name w:val="header"/>
    <w:basedOn w:val="Normal"/>
    <w:rsid w:val="001D289B"/>
    <w:pPr>
      <w:tabs>
        <w:tab w:val="center" w:pos="4677"/>
        <w:tab w:val="right" w:pos="9355"/>
      </w:tabs>
    </w:pPr>
  </w:style>
  <w:style w:type="character" w:styleId="Numrdepagin">
    <w:name w:val="page number"/>
    <w:basedOn w:val="Fontdeparagrafimplicit"/>
    <w:rsid w:val="001D289B"/>
  </w:style>
  <w:style w:type="paragraph" w:styleId="Corptext">
    <w:name w:val="Body Text"/>
    <w:basedOn w:val="Normal"/>
    <w:link w:val="CorptextCaracter"/>
    <w:unhideWhenUsed/>
    <w:rsid w:val="00827CBD"/>
    <w:rPr>
      <w:sz w:val="24"/>
      <w:lang w:val="en-US" w:eastAsia="x-none"/>
    </w:rPr>
  </w:style>
  <w:style w:type="character" w:customStyle="1" w:styleId="CorptextCaracter">
    <w:name w:val="Corp text Caracter"/>
    <w:link w:val="Corptext"/>
    <w:rsid w:val="00827CBD"/>
    <w:rPr>
      <w:sz w:val="24"/>
      <w:lang w:val="en-US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1F1610-5EE1-41D5-8982-C1027E0582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424</Words>
  <Characters>2465</Characters>
  <Application>Microsoft Office Word</Application>
  <DocSecurity>0</DocSecurity>
  <Lines>20</Lines>
  <Paragraphs>5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3" baseType="lpstr">
      <vt:lpstr> </vt:lpstr>
      <vt:lpstr> </vt:lpstr>
      <vt:lpstr> </vt:lpstr>
    </vt:vector>
  </TitlesOfParts>
  <Company>Home</Company>
  <LinksUpToDate>false</LinksUpToDate>
  <CharactersWithSpaces>2884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RSM-MOLDAC</cp:lastModifiedBy>
  <cp:revision>2</cp:revision>
  <cp:lastPrinted>2017-02-17T10:02:00Z</cp:lastPrinted>
  <dcterms:created xsi:type="dcterms:W3CDTF">2025-09-18T06:44:00Z</dcterms:created>
  <dcterms:modified xsi:type="dcterms:W3CDTF">2025-09-18T06:44:00Z</dcterms:modified>
</cp:coreProperties>
</file>